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2C4D4E33" w:rsidR="00D37405" w:rsidRDefault="00D37405"/>
    <w:p w14:paraId="2CBDB785" w14:textId="61D10055" w:rsidR="00D37405" w:rsidRPr="001636E9" w:rsidRDefault="002474C6" w:rsidP="005E6430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>
        <w:rPr>
          <w:rFonts w:ascii="Palatino Linotype" w:hAnsi="Palatino Linotype"/>
          <w:b/>
          <w:bCs/>
          <w:sz w:val="44"/>
          <w:szCs w:val="44"/>
        </w:rPr>
        <w:t xml:space="preserve">HSTS </w:t>
      </w:r>
      <w:r w:rsidR="005E6430" w:rsidRPr="001636E9">
        <w:rPr>
          <w:rFonts w:ascii="Palatino Linotype" w:hAnsi="Palatino Linotype"/>
          <w:b/>
          <w:bCs/>
          <w:sz w:val="44"/>
          <w:szCs w:val="44"/>
        </w:rPr>
        <w:t>Designers</w:t>
      </w:r>
    </w:p>
    <w:p w14:paraId="7DC3AC72" w14:textId="56BB93A3" w:rsidR="005E6430" w:rsidRDefault="005E6430" w:rsidP="005E6430">
      <w:pPr>
        <w:jc w:val="center"/>
        <w:rPr>
          <w:rFonts w:ascii="Palatino Linotype" w:hAnsi="Palatino Linotype"/>
          <w:sz w:val="44"/>
          <w:szCs w:val="44"/>
        </w:rPr>
      </w:pPr>
    </w:p>
    <w:tbl>
      <w:tblPr>
        <w:tblStyle w:val="TableGrid"/>
        <w:tblW w:w="9869" w:type="dxa"/>
        <w:tblInd w:w="-185" w:type="dxa"/>
        <w:tblLook w:val="04A0" w:firstRow="1" w:lastRow="0" w:firstColumn="1" w:lastColumn="0" w:noHBand="0" w:noVBand="1"/>
      </w:tblPr>
      <w:tblGrid>
        <w:gridCol w:w="3009"/>
        <w:gridCol w:w="4453"/>
        <w:gridCol w:w="2407"/>
      </w:tblGrid>
      <w:tr w:rsidR="000831E9" w14:paraId="691E9A34" w14:textId="77777777" w:rsidTr="000831E9">
        <w:trPr>
          <w:trHeight w:val="590"/>
        </w:trPr>
        <w:tc>
          <w:tcPr>
            <w:tcW w:w="3009" w:type="dxa"/>
          </w:tcPr>
          <w:p w14:paraId="62AC3565" w14:textId="45986FE5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Designer</w:t>
            </w:r>
          </w:p>
        </w:tc>
        <w:tc>
          <w:tcPr>
            <w:tcW w:w="4453" w:type="dxa"/>
          </w:tcPr>
          <w:p w14:paraId="03894195" w14:textId="6D2C0B6A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Location</w:t>
            </w:r>
          </w:p>
        </w:tc>
        <w:tc>
          <w:tcPr>
            <w:tcW w:w="2407" w:type="dxa"/>
          </w:tcPr>
          <w:p w14:paraId="43A59518" w14:textId="73AC1C44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5E6430">
              <w:rPr>
                <w:rFonts w:ascii="Palatino Linotype" w:hAnsi="Palatino Linotype"/>
                <w:b/>
                <w:bCs/>
                <w:sz w:val="28"/>
                <w:szCs w:val="28"/>
              </w:rPr>
              <w:t>Phone</w:t>
            </w:r>
          </w:p>
        </w:tc>
      </w:tr>
      <w:tr w:rsidR="002474C6" w14:paraId="6C78B72B" w14:textId="77777777" w:rsidTr="000831E9">
        <w:trPr>
          <w:trHeight w:val="908"/>
        </w:trPr>
        <w:tc>
          <w:tcPr>
            <w:tcW w:w="3009" w:type="dxa"/>
          </w:tcPr>
          <w:p w14:paraId="1110B8A2" w14:textId="0416908E" w:rsidR="002474C6" w:rsidRDefault="002474C6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Accurate Onsite Septic Planners</w:t>
            </w:r>
          </w:p>
        </w:tc>
        <w:tc>
          <w:tcPr>
            <w:tcW w:w="4453" w:type="dxa"/>
          </w:tcPr>
          <w:p w14:paraId="4987CDFB" w14:textId="71A70D1E" w:rsidR="002474C6" w:rsidRDefault="002474C6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161 Badger Circle Wooster, OH 44691</w:t>
            </w:r>
          </w:p>
        </w:tc>
        <w:tc>
          <w:tcPr>
            <w:tcW w:w="2407" w:type="dxa"/>
          </w:tcPr>
          <w:p w14:paraId="79F5F9AF" w14:textId="4DF62231" w:rsidR="002474C6" w:rsidRDefault="002474C6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465-0964</w:t>
            </w:r>
          </w:p>
        </w:tc>
      </w:tr>
      <w:tr w:rsidR="000831E9" w14:paraId="7325B009" w14:textId="77777777" w:rsidTr="000831E9">
        <w:trPr>
          <w:trHeight w:val="908"/>
        </w:trPr>
        <w:tc>
          <w:tcPr>
            <w:tcW w:w="3009" w:type="dxa"/>
          </w:tcPr>
          <w:p w14:paraId="560EB0A7" w14:textId="718C1E2B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Civil Design Associates Inc.</w:t>
            </w:r>
          </w:p>
        </w:tc>
        <w:tc>
          <w:tcPr>
            <w:tcW w:w="4453" w:type="dxa"/>
          </w:tcPr>
          <w:p w14:paraId="0C9BE8DD" w14:textId="621A5F9E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1760 Brightwood RD New Philadelphia, OH 44663</w:t>
            </w:r>
          </w:p>
        </w:tc>
        <w:tc>
          <w:tcPr>
            <w:tcW w:w="2407" w:type="dxa"/>
          </w:tcPr>
          <w:p w14:paraId="544112DE" w14:textId="47913F19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339-4242</w:t>
            </w:r>
          </w:p>
        </w:tc>
      </w:tr>
      <w:tr w:rsidR="000831E9" w14:paraId="7D185279" w14:textId="77777777" w:rsidTr="000831E9">
        <w:trPr>
          <w:trHeight w:val="908"/>
        </w:trPr>
        <w:tc>
          <w:tcPr>
            <w:tcW w:w="3009" w:type="dxa"/>
          </w:tcPr>
          <w:p w14:paraId="07DF41C2" w14:textId="020F9C4E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Diversified Engineering Inc.</w:t>
            </w:r>
          </w:p>
        </w:tc>
        <w:tc>
          <w:tcPr>
            <w:tcW w:w="4453" w:type="dxa"/>
          </w:tcPr>
          <w:p w14:paraId="1AEA65F4" w14:textId="66DBB108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225 Fair Ave New Philadelphia, OH 44663</w:t>
            </w:r>
          </w:p>
        </w:tc>
        <w:tc>
          <w:tcPr>
            <w:tcW w:w="2407" w:type="dxa"/>
          </w:tcPr>
          <w:p w14:paraId="2D55F724" w14:textId="7D8D8707" w:rsidR="000831E9" w:rsidRPr="005E6430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364-1631</w:t>
            </w:r>
          </w:p>
        </w:tc>
      </w:tr>
      <w:tr w:rsidR="000831E9" w14:paraId="639AD7BC" w14:textId="77777777" w:rsidTr="000831E9">
        <w:trPr>
          <w:trHeight w:val="908"/>
        </w:trPr>
        <w:tc>
          <w:tcPr>
            <w:tcW w:w="3009" w:type="dxa"/>
          </w:tcPr>
          <w:p w14:paraId="2920EAAA" w14:textId="2305AEBB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Glenn Troyer</w:t>
            </w:r>
          </w:p>
        </w:tc>
        <w:tc>
          <w:tcPr>
            <w:tcW w:w="4453" w:type="dxa"/>
          </w:tcPr>
          <w:p w14:paraId="6ED7353A" w14:textId="3A021A86" w:rsidR="000831E9" w:rsidRPr="005E6430" w:rsidRDefault="000831E9" w:rsidP="005E6430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8077 Harrison RD </w:t>
            </w:r>
            <w:proofErr w:type="spellStart"/>
            <w:r>
              <w:rPr>
                <w:rFonts w:ascii="Palatino Linotype" w:hAnsi="Palatino Linotype"/>
              </w:rPr>
              <w:t>Fredricksburg</w:t>
            </w:r>
            <w:proofErr w:type="spellEnd"/>
            <w:r>
              <w:rPr>
                <w:rFonts w:ascii="Palatino Linotype" w:hAnsi="Palatino Linotype"/>
              </w:rPr>
              <w:t>, OH 44672</w:t>
            </w:r>
          </w:p>
        </w:tc>
        <w:tc>
          <w:tcPr>
            <w:tcW w:w="2407" w:type="dxa"/>
          </w:tcPr>
          <w:p w14:paraId="5121D81F" w14:textId="0B39C7A8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</w:t>
            </w:r>
            <w:r w:rsidR="002F58BB">
              <w:rPr>
                <w:rFonts w:ascii="Palatino Linotype" w:hAnsi="Palatino Linotype"/>
              </w:rPr>
              <w:t>330) 353-0087</w:t>
            </w:r>
          </w:p>
        </w:tc>
      </w:tr>
      <w:tr w:rsidR="000831E9" w14:paraId="764A4929" w14:textId="77777777" w:rsidTr="000831E9">
        <w:trPr>
          <w:trHeight w:val="847"/>
        </w:trPr>
        <w:tc>
          <w:tcPr>
            <w:tcW w:w="3009" w:type="dxa"/>
          </w:tcPr>
          <w:p w14:paraId="465323FC" w14:textId="10169483" w:rsidR="000831E9" w:rsidRPr="000831E9" w:rsidRDefault="000831E9" w:rsidP="000831E9">
            <w:pPr>
              <w:ind w:left="0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Flowers Septic System Design Inc.</w:t>
            </w:r>
          </w:p>
        </w:tc>
        <w:tc>
          <w:tcPr>
            <w:tcW w:w="4453" w:type="dxa"/>
          </w:tcPr>
          <w:p w14:paraId="7E984878" w14:textId="3F2D7CF4" w:rsidR="000831E9" w:rsidRPr="000831E9" w:rsidRDefault="000831E9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263 Park Trails CT Newark, OH 43055</w:t>
            </w:r>
          </w:p>
        </w:tc>
        <w:tc>
          <w:tcPr>
            <w:tcW w:w="2407" w:type="dxa"/>
          </w:tcPr>
          <w:p w14:paraId="33212033" w14:textId="2CFBC282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(740) 587-7363</w:t>
            </w:r>
          </w:p>
        </w:tc>
      </w:tr>
      <w:tr w:rsidR="006A2D81" w14:paraId="56E048F7" w14:textId="77777777" w:rsidTr="000831E9">
        <w:trPr>
          <w:trHeight w:val="847"/>
        </w:trPr>
        <w:tc>
          <w:tcPr>
            <w:tcW w:w="3009" w:type="dxa"/>
          </w:tcPr>
          <w:p w14:paraId="23DCBC1F" w14:textId="403E3A85" w:rsidR="006A2D81" w:rsidRPr="000831E9" w:rsidRDefault="006A2D81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M. Griffith Designs &amp; Services</w:t>
            </w:r>
          </w:p>
        </w:tc>
        <w:tc>
          <w:tcPr>
            <w:tcW w:w="4453" w:type="dxa"/>
          </w:tcPr>
          <w:p w14:paraId="6629B8D1" w14:textId="26693D5A" w:rsidR="006A2D81" w:rsidRDefault="006A2D81" w:rsidP="000831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10558 Weimer DR SE East Canton, OH 44730</w:t>
            </w:r>
          </w:p>
        </w:tc>
        <w:tc>
          <w:tcPr>
            <w:tcW w:w="2407" w:type="dxa"/>
          </w:tcPr>
          <w:p w14:paraId="69A415AC" w14:textId="04498739" w:rsidR="006A2D81" w:rsidRPr="000831E9" w:rsidRDefault="006A2D81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936-2745</w:t>
            </w:r>
          </w:p>
        </w:tc>
      </w:tr>
      <w:tr w:rsidR="000831E9" w14:paraId="4324B530" w14:textId="77777777" w:rsidTr="000831E9">
        <w:trPr>
          <w:trHeight w:val="847"/>
        </w:trPr>
        <w:tc>
          <w:tcPr>
            <w:tcW w:w="3009" w:type="dxa"/>
          </w:tcPr>
          <w:p w14:paraId="1AE5AEBF" w14:textId="11F6EDF9" w:rsidR="000831E9" w:rsidRPr="000831E9" w:rsidRDefault="000831E9" w:rsidP="001636E9">
            <w:pPr>
              <w:ind w:left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North Point Engineering Corp.</w:t>
            </w:r>
          </w:p>
        </w:tc>
        <w:tc>
          <w:tcPr>
            <w:tcW w:w="4453" w:type="dxa"/>
          </w:tcPr>
          <w:p w14:paraId="786D8ACF" w14:textId="0E040C00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6657 Frank Ave NW Canton, OH 44720</w:t>
            </w:r>
          </w:p>
        </w:tc>
        <w:tc>
          <w:tcPr>
            <w:tcW w:w="2407" w:type="dxa"/>
          </w:tcPr>
          <w:p w14:paraId="1D731499" w14:textId="69EB181E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(330) 494-8888</w:t>
            </w:r>
          </w:p>
        </w:tc>
      </w:tr>
      <w:tr w:rsidR="000831E9" w14:paraId="355B6C7C" w14:textId="77777777" w:rsidTr="000831E9">
        <w:trPr>
          <w:trHeight w:val="847"/>
        </w:trPr>
        <w:tc>
          <w:tcPr>
            <w:tcW w:w="3009" w:type="dxa"/>
          </w:tcPr>
          <w:p w14:paraId="1E9DC9EE" w14:textId="7786431F" w:rsidR="000831E9" w:rsidRPr="000831E9" w:rsidRDefault="000831E9" w:rsidP="001636E9">
            <w:pPr>
              <w:ind w:left="0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 xml:space="preserve">W. E. </w:t>
            </w:r>
            <w:proofErr w:type="spellStart"/>
            <w:r w:rsidRPr="000831E9">
              <w:rPr>
                <w:rFonts w:ascii="Palatino Linotype" w:hAnsi="Palatino Linotype"/>
              </w:rPr>
              <w:t>Quicksall</w:t>
            </w:r>
            <w:proofErr w:type="spellEnd"/>
            <w:r>
              <w:rPr>
                <w:rFonts w:ascii="Palatino Linotype" w:hAnsi="Palatino Linotype"/>
              </w:rPr>
              <w:t xml:space="preserve"> &amp; Associates Inc</w:t>
            </w:r>
          </w:p>
        </w:tc>
        <w:tc>
          <w:tcPr>
            <w:tcW w:w="4453" w:type="dxa"/>
          </w:tcPr>
          <w:p w14:paraId="265860C4" w14:textId="76E85BDB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 w:rsidRPr="000831E9">
              <w:rPr>
                <w:rFonts w:ascii="Palatino Linotype" w:hAnsi="Palatino Linotype"/>
              </w:rPr>
              <w:t>554 W High Ave New Philadelphia, OH 44663</w:t>
            </w:r>
          </w:p>
        </w:tc>
        <w:tc>
          <w:tcPr>
            <w:tcW w:w="2407" w:type="dxa"/>
          </w:tcPr>
          <w:p w14:paraId="2785069D" w14:textId="3F410B8B" w:rsidR="000831E9" w:rsidRPr="000831E9" w:rsidRDefault="000831E9" w:rsidP="005E6430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(330) 339-6676</w:t>
            </w:r>
          </w:p>
        </w:tc>
      </w:tr>
    </w:tbl>
    <w:p w14:paraId="751BC8BA" w14:textId="77777777" w:rsidR="005E6430" w:rsidRPr="005E6430" w:rsidRDefault="005E6430" w:rsidP="005E6430">
      <w:pPr>
        <w:jc w:val="center"/>
        <w:rPr>
          <w:rFonts w:ascii="Palatino Linotype" w:hAnsi="Palatino Linotype"/>
          <w:sz w:val="44"/>
          <w:szCs w:val="44"/>
        </w:rPr>
      </w:pPr>
    </w:p>
    <w:sectPr w:rsidR="005E6430" w:rsidRPr="005E6430" w:rsidSect="00D3740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107F" w14:textId="77777777" w:rsidR="00D62C33" w:rsidRDefault="00D62C33" w:rsidP="00D37405">
      <w:pPr>
        <w:spacing w:before="0" w:after="0" w:line="240" w:lineRule="auto"/>
      </w:pPr>
      <w:r>
        <w:separator/>
      </w:r>
    </w:p>
  </w:endnote>
  <w:endnote w:type="continuationSeparator" w:id="0">
    <w:p w14:paraId="25767DB3" w14:textId="77777777" w:rsidR="00D62C33" w:rsidRDefault="00D62C33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8FA99" w14:textId="77777777" w:rsidR="00D62C33" w:rsidRDefault="00D62C33" w:rsidP="00D37405">
      <w:pPr>
        <w:spacing w:before="0" w:after="0" w:line="240" w:lineRule="auto"/>
      </w:pPr>
      <w:r>
        <w:separator/>
      </w:r>
    </w:p>
  </w:footnote>
  <w:footnote w:type="continuationSeparator" w:id="0">
    <w:p w14:paraId="127E1DBA" w14:textId="77777777" w:rsidR="00D62C33" w:rsidRDefault="00D62C33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6546B"/>
    <w:rsid w:val="00073BF0"/>
    <w:rsid w:val="000831E9"/>
    <w:rsid w:val="001636E9"/>
    <w:rsid w:val="002474C6"/>
    <w:rsid w:val="00247730"/>
    <w:rsid w:val="00274612"/>
    <w:rsid w:val="002F58BB"/>
    <w:rsid w:val="00343869"/>
    <w:rsid w:val="004B3CAA"/>
    <w:rsid w:val="00557A09"/>
    <w:rsid w:val="005E6430"/>
    <w:rsid w:val="006A2D81"/>
    <w:rsid w:val="006F0D0F"/>
    <w:rsid w:val="00753F79"/>
    <w:rsid w:val="008677A3"/>
    <w:rsid w:val="008A2778"/>
    <w:rsid w:val="00A453FF"/>
    <w:rsid w:val="00A54E66"/>
    <w:rsid w:val="00A56E16"/>
    <w:rsid w:val="00BB73AA"/>
    <w:rsid w:val="00C03F6F"/>
    <w:rsid w:val="00D37405"/>
    <w:rsid w:val="00D62C33"/>
    <w:rsid w:val="00D9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uiPriority w:val="39"/>
    <w:rsid w:val="005E6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2</cp:revision>
  <dcterms:created xsi:type="dcterms:W3CDTF">2022-03-28T16:31:00Z</dcterms:created>
  <dcterms:modified xsi:type="dcterms:W3CDTF">2022-03-28T16:31:00Z</dcterms:modified>
</cp:coreProperties>
</file>