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24F5" w14:textId="77777777" w:rsidR="007A4041" w:rsidRDefault="00CE4BB2">
      <w:pPr>
        <w:pStyle w:val="BodyText"/>
        <w:rPr>
          <w:rFonts w:ascii="Times New Roman"/>
          <w:sz w:val="20"/>
        </w:rPr>
      </w:pPr>
      <w:r>
        <w:rPr>
          <w:rFonts w:ascii="Times New Roman"/>
          <w:noProof/>
          <w:sz w:val="20"/>
        </w:rPr>
        <mc:AlternateContent>
          <mc:Choice Requires="wpg">
            <w:drawing>
              <wp:inline distT="0" distB="0" distL="0" distR="0" wp14:anchorId="7D72C224" wp14:editId="368ECE33">
                <wp:extent cx="7313930" cy="1214755"/>
                <wp:effectExtent l="0" t="0" r="1270" b="444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3930" cy="1214755"/>
                          <a:chOff x="0" y="0"/>
                          <a:chExt cx="11518" cy="1913"/>
                        </a:xfrm>
                      </wpg:grpSpPr>
                      <wps:wsp>
                        <wps:cNvPr id="4" name="AutoShape 4"/>
                        <wps:cNvSpPr>
                          <a:spLocks/>
                        </wps:cNvSpPr>
                        <wps:spPr bwMode="auto">
                          <a:xfrm>
                            <a:off x="0" y="0"/>
                            <a:ext cx="11518" cy="1779"/>
                          </a:xfrm>
                          <a:custGeom>
                            <a:avLst/>
                            <a:gdLst>
                              <a:gd name="T0" fmla="*/ 11518 w 11518"/>
                              <a:gd name="T1" fmla="*/ 1155 h 1779"/>
                              <a:gd name="T2" fmla="*/ 5701 w 11518"/>
                              <a:gd name="T3" fmla="*/ 1155 h 1779"/>
                              <a:gd name="T4" fmla="*/ 11518 w 11518"/>
                              <a:gd name="T5" fmla="*/ 1778 h 1779"/>
                              <a:gd name="T6" fmla="*/ 11518 w 11518"/>
                              <a:gd name="T7" fmla="*/ 1155 h 1779"/>
                              <a:gd name="T8" fmla="*/ 11518 w 11518"/>
                              <a:gd name="T9" fmla="*/ 0 h 1779"/>
                              <a:gd name="T10" fmla="*/ 0 w 11518"/>
                              <a:gd name="T11" fmla="*/ 0 h 1779"/>
                              <a:gd name="T12" fmla="*/ 0 w 11518"/>
                              <a:gd name="T13" fmla="*/ 1718 h 1779"/>
                              <a:gd name="T14" fmla="*/ 5701 w 11518"/>
                              <a:gd name="T15" fmla="*/ 1155 h 1779"/>
                              <a:gd name="T16" fmla="*/ 11518 w 11518"/>
                              <a:gd name="T17" fmla="*/ 1155 h 1779"/>
                              <a:gd name="T18" fmla="*/ 11518 w 11518"/>
                              <a:gd name="T19" fmla="*/ 0 h 17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518" h="1779">
                                <a:moveTo>
                                  <a:pt x="11518" y="1155"/>
                                </a:moveTo>
                                <a:lnTo>
                                  <a:pt x="5701" y="1155"/>
                                </a:lnTo>
                                <a:lnTo>
                                  <a:pt x="11518" y="1778"/>
                                </a:lnTo>
                                <a:lnTo>
                                  <a:pt x="11518" y="1155"/>
                                </a:lnTo>
                                <a:close/>
                                <a:moveTo>
                                  <a:pt x="11518" y="0"/>
                                </a:moveTo>
                                <a:lnTo>
                                  <a:pt x="0" y="0"/>
                                </a:lnTo>
                                <a:lnTo>
                                  <a:pt x="0" y="1718"/>
                                </a:lnTo>
                                <a:lnTo>
                                  <a:pt x="5701" y="1155"/>
                                </a:lnTo>
                                <a:lnTo>
                                  <a:pt x="11518" y="1155"/>
                                </a:lnTo>
                                <a:lnTo>
                                  <a:pt x="1151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 cy="19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FEEB2A5" id="Group 2" o:spid="_x0000_s1026" style="width:575.9pt;height:95.65pt;mso-position-horizontal-relative:char;mso-position-vertical-relative:line" coordsize="11518,19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KabWnwUAAGgRAAAOAAAAZHJzL2Uyb0RvYy54bWysWG1vozgQ/n7S/QeL&#10;jyfR4BRKQE1XbV5WK/XuqtveD3DACWgBczZp2j3df78ZGyeQlDbqbqUGEz8eZp5nPIxz/em5LMgT&#10;lyoX1dShF55DeJWINK82U+fvx6U7cYhqWJWyQlR86rxw5Xy6+fWX610d87HIRJFyScBIpeJdPXWy&#10;pqnj0UglGS+ZuhA1r2ByLWTJGriVm1Eq2Q6sl8Vo7HlXo52QaS1FwpWCb+dm0rnR9tdrnjR/rteK&#10;N6SYOuBboz+l/lzh5+jmmsUbyeosT1o32Ae8KFlewUP3puasYWQr8xNTZZ5IocS6uUhEORLrdZ5w&#10;HQNEQ72jaD5Lsa11LJt4t6n3NAG1Rzx92Gzyx9ODJHk6dS4dUrESJNJPJWOkZldvYkB8lvXX+kGa&#10;+GB4L5JvCqZHx/N4vzFgstr9LlIwx7aN0NQ8r2WJJiBo8qwVeNkrwJ8bksCX4SW9jC5BqATm6Jj6&#10;YRAYjZIMhDxZl2SLdiWlAYVc0+sieomLRiw2z9R+tn5hUJBq6sCm+jE2v2as5lokhVy1bPqWzVsI&#10;X0OIbxjVKEun6nLZmUEfFVD+MRa7XIRh1OOCxclWNZ+50Fqwp3vVmD2QwkgrnLZ58AgyrMsCtsNv&#10;I6JNkp25GkU2eyDtAwOSEdo+F3bEHjbuwILQo0PmIBO7zx0yBxR3YXQyZC/oAsNwMuDeVReG2TRk&#10;L+wDh/yDbDzPv6gD9Aaco10xvCHPaFeJQVNdHYZN9VQIgY3XRaVdGd5SlfZkoMEQbfRsHeiZQmBd&#10;OE8JOiQFlJKN3SAss3smea7aTQMjwvCV5+lSVwuFpQp3ENSxR9ruQEDhDhsAgywItqXrbTCwjmBd&#10;HMG5t8HAKILDs9wAshBsq8bbljEtEQ2JZwruO/A2xn19fgfeRgmpc5b1Nk7Ii7PgbaQgegduyGxl&#10;ldA/HHcO0iHQOaxwDYtr1mA22CHZwVvLvIgyGGENxKlSPPFHoUEN5kULAeJgZGM7gIqqC8Y9pUnu&#10;YC3CXutjs1Dl2qAsxF5PoAcPLCQphOI6vINPx8t05wRcHRB2tUGavLAoO2evXQyF2vKmrx8i4DSq&#10;/rMPEhz7aKOH4FBd3UbsZcbs6Lw+lSjydJkXBWqr5GY1KyR5YtBrBnfR3Vy/8WFJD1boGlAJXGby&#10;znwDLVCbSdgM6d7x34iOfe9uHLnLq0no+ks/cKPQm7geje6iK8+P/PnyP0wx6sdZnqa8us8rbvtY&#10;6p/X2bQdtelAdSeLeRwF40Bnb8/7XpCe/mvF68Ggca1SnUIZZ+miHTcsL8x41PdYkwxh26smAro2&#10;0wSZlm0l0hdoiKQwPTycOWCQCfndITvo36eO+mfLJHdI8aWCli6ivg9J2OgbPwjHcCO7M6vuDKsS&#10;MDV1GgfKOA5njTkkbGuZbzJ4EtVcVAL7uXWOPZP2z3jV3kBXeXNd50kM/60IMDoR4f1DDaxqthiL&#10;ORiVZ9komfy2rV04V0C65qu8yJsXfUYCz9Gp6ukhT7CLx5tDpwqvZdP3wyw+lOgXkMWYFbAV8kR3&#10;/aQSswzedPxW1VAckZfDV1KKHeoN9Jv3Qd/KCG97XqyKvLbbB8dtvED90fnmFcrM2Wkukm3Jq8Yc&#10;BiUvIHRRqSyvFegd83LF06kjv6RGv9c22Xhy63nR+M6dBd7M9b1w4d5GfuiG3iL0PX9CZ3RmN9lW&#10;caCBFfM6/wm7TFcKW39O0p/FSImpLMlfQLbeT6qRvEmgLLF4DRWk/R6LjJ3QNB+YRdJ/zlHi+FgF&#10;WSHNUYLgAGgGJ/U2sccKrKEtBB3eFz0WvyZE5EWLyWLiu/74agFCzOfu7XLmu1dLGgbzy/lsNqdW&#10;CFPtMHd+XAdN8WAlX+q/0yLXKWEmhSHYEw0t+VAgcAj/ulTo4zyMer8XdO816vADyc3/AAAA//8D&#10;AFBLAwQKAAAAAAAAACEAUVKYltBJAADQSQAAFAAAAGRycy9tZWRpYS9pbWFnZTEucG5niVBORw0K&#10;GgoAAAANSUhEUgAABH8AAAC/CAYAAABnjHAlAAAABmJLR0QA/wD/AP+gvaeTAAAACXBIWXMAAA7E&#10;AAAOxAGVKw4bAAAgAElEQVR4nOzdW48b2ZYn9rVvEcFLKiVVnXO6ewZGwxjDLwb8ZsDP/i79hfzh&#10;BrAL9hg99nTXqYuUSjIi9mUtP3CvyE2KqZJUUl6Y/x9AJJMZZJJVEkX+uS7mp59++hcCgG+OmZ2I&#10;WGb2pZRORJyIOGbuRaRzzl11Xddvt9tV13XuzPV9Pd6VUjpm9szsc85bInrTdd2V997/+OOP19Za&#10;MsYYIqL6hay15mEfMQA8ZzlnEhFiZiqlUIyRcs5USlmO0Z/nnImZKcZIKaXle+ccWWsphEDWWuq6&#10;brmutZbqcxVZa2m1WlEIgbquI+cOT4H6/PWSMLPoeREhEZGbm5tpmqbEzKWUkkopEzMzEYmeRKTU&#10;8/fa7/exlMI551JKySmlWK/LehsiQsaYIvLJmwIAAIBnzj/2HQB4jkTEEJHR8zHGbSllxcyBiDar&#10;1eqtiAQR6Zl5HULoicgbY7bM3IcQ3vZ9v37z5s1mtVrh7yEAPIj2DX5KaTnN80w55+U0jiPFGI+C&#10;n5aGN8452mw25JyjEAKFEKjve/Le0zAMD/WwnrUzQb15+/bt+s/e7s3NzZxSKjnnnA6mGvpwzrkw&#10;cy6lMDPnGkDJNE0xpRRFRJg51XCoEBEZY4To+M8QAAAAPB940wlwhogYZg7M7Jg55JyHGuZ4ERmc&#10;c5uu6zrnXLDW/kPf91tm7o0xr66urv5irTXGGOu9d8MwBGut6brOPvbjAoCXpZRCzEwppaVip5RC&#10;4zguAU9KiUopWnWyXFcreIwx5L2nEMLy9erqirz31Pc9GWOWap6XWLnzVL169ao/d3nOmWt1FzOz&#10;MLOIiOx2uynGOPHhgsjMWURyjDGXUiTGmIiIUkqxlFJEhGtIVIioyOEPz/m0EAAAAB4dwh+4SNoq&#10;VUrpcs5XImKJaLDWhhDCyhhj+r7vQgiu7/ujvwciYkopfW2x6nPO6xBCLyKeiFbe+6u+71dd14XX&#10;r1+vvPcIdQDgwYjIUpWj4Y6GOm14oz/XYzXk0dvoum4JcKy1S+sVEZFzjrz3ZK1djvHek/f+6Dh4&#10;fpp/s47+7aph0XV72X6/T8ws0zQlIqJpmqZSSq6Bj2hAVIOffN/vZGZJKRURkVIKp5RKKYVFhMsh&#10;hUrMzLX9jGuFEgAAAHxDCH/gWalzcCwzWyKypZSQc96ISCCi3ns/vH79+i8ppZVzrp/n+Ye+750x&#10;ZuO977qu21pr7Wq1Gvq+9+v1Ojz2YwIAOKVVOIcxL7TM30kp0W63W+bs6GUaAqm2Csc5R8MwLCfv&#10;/dKypSGP93g5AB/TfyO3260Ob9p86W3U8Cgzs+ScS0opp5SYiErOOccY59pelmvwU+q8I44xpnq9&#10;WUQy0WFQERHpzCKdgQQAAAB/AK/24ElKKa2Y2aeUrkRkMMYMIrK21q6cc521NhDRquu6H+o8nbX3&#10;fv2P//iPfyO6m6HgnDO1HQG9CADwpLXzdrRqR1u0YoxLi9a5mSvajqUDlLVCp+s62mw2S8uWBkJo&#10;z4KHYq01933QosOu2z/Tt7e3Medc5nmOzMwppbGUEomI6qyiwsylOc/MLDHGubasJTlID/IAAQAA&#10;ngmEP/DN6QDklNIrEVkTkRuG4cp77+yB8d4755w91zIVY9yGEMI8z2+992tjzNo514UQhq7rgvfe&#10;hRD81dVVd+bXAwA8GSJC0zQtFToictR6pXTw8n6/X6p4RGRpxxqG4Wi+ThvedF13FPpou5aeAJ6q&#10;cx/MXF9f66yio6HXOWfOOWvbWGZmqXOLeJqmsW5Gi7VlLH7q95ZS+DC26EBnGjEz55xTEyJFDLgG&#10;AIBLgfAHPlvOuWfm0Kwv70VkRUTOWrsahmF9dXW1Sim9FZEfvPdXROQ3m82bEMIh7TkMPvbOOdv3&#10;PQZHAMCzx8xHJ23JKqXQzc3NUrWjK9RPBytr+5Uxhpxzywr0YRiWyp12RToCHXiJvPe2tic6Ijqt&#10;JHr1ubeTc+aUkg6rllKKTNM0l1JKSik2IdJERBRjLLVdrcQY0+FqrLOJtBWt1L/TGHgNAABPFsKf&#10;F05ETB2GbHR9ec55qMOSX1lr19773jn3pm65CszcWWs3IYStMcZ777fr9frqzZs3W2y0AoBLpGGN&#10;BjdayTOO49KuVUqhaZqO5vG0tFqnrdDRoEc3a61WK8zgAfiOaoh09FqlqTY6Mo5jrqFPnqZprsFQ&#10;JqK2QijXryXnXOp2NDUzcxIRMsZoi5smvygpAgCAB4VXl8+YiNga3jhmdlQDnJTShpmvrbW9cy5s&#10;Npt113XeHBARkXNOr2ub8MfGGDfe+z7n/INz7iqEsNpsNmvnnPPeW2utcc5ZhDwAcAm0vUrfj+m8&#10;HW3Ran+mx+acaZ5nGsdx+ZlW7Tjn6Orqarn9tk3LGEN93y+zeXTLVnscADwdq9XKr1YrT0Q9NcOu&#10;mVnqaZlbFGPM8zzHlFLOOeeU0ljbxtqh1B8FP4fcaPlWaqtoEhGJMaaUUhSRwszZGCP6++gw9Pro&#10;tgAAAD4F4c8z0KwsH0TEM/OWiNbGmEBEnTFm1ff90HWdZ+Y3zrkfrbWrEEL/6tWrq2EYuvrGwtS1&#10;vQhuAOBFKqUsVTo6QFkHK3/48GEJdk5bs1RbtbPdbpfvde7OZrM5GqqMQAfg8lhrzem8omEYHB1C&#10;os/WBj+1DY12u93MzDIfTLWyKBGRpJRKzrmISEkpFSLiOgOpbUfLzPzJmUcAAPAyIfx5JFqxIyK2&#10;lNLp96WUrlbtdCGElTFms1qt3qSUNt77jplfO+fW1tpQq3H6zWYzDMPgMUMHAICWFel60sBnmiYa&#10;x3EZrtyuSD9dk64zdjTU0Yoerdqx1lLXdZjBAwBf7SRAMkREXdet6vdHA69jjBxjzMwsKaVSB1WX&#10;eZ7nGvzk2oo2Eh3CpGmaUp1xFMthOnauaRPXwdhSD2UCAICLh/DnKzGz07CmlBKIyDKzY+attXZt&#10;jHF93w9v3rzZnF5XRAwzexFxtZrH1AHKQynlR+dc33Xdtuu67ocfftgS3c2KwMpyAHipdFiyBjbz&#10;PC9VO+1MHg18NPRJKVGMkUopy7pz7/2yQUu1A5WttTQMw7IiPYSASh4AeDRd19mu6+7dctq0gxEz&#10;y+3tbcw5l2maplJKrkOsRUQKHVrGNPT5ZPCjA69jjBouSSkl6XU1TCIiHXoNAABPFMKfEzr0uH6l&#10;UkrIOa9KKSsR6Zxzr7que2WMCaWUNRGtuq4LRBRE5LX3/pUxxq/X683f/va3z94+AQAAx+vPdWiy&#10;Vu20g5T3+/1y/vQNhwY0q9VqWZO+3W6XIEdbtdbrow/WAQCerfbDQWutef369VC//ehDyM+lA6+n&#10;aYoxxsiHide6ES3XtrXCzIkPaJ7nyMwcY5yIiJk5011IRETUDr/+2rsGAABf4cWGPznnPue8YmZf&#10;q3B6EfHGmK1zLnRd1xPRuu/7H51zWyLqnXM/bDabK2utdc7ZEIILITjnnMEcHQCAL6ctV7oKPedM&#10;zHzUoqWzefR4pUOWrbXknKOu65ahy9fX1xRCWFqztKoHlTsAAJ9HB16/evXqaJZRzpnrAHyplUAs&#10;IrTf76fairav84dSrTSScRxTSqnUkKiUUrhWEImIlPo1E1F5nEcLAHD5nmX4w8yulNKnlDallIGI&#10;nDFmsNb23vtgrbV934fNZnN28F5KaRVj3IYQOmYOzDyIiHfOvQoh9H3fDyEE//btW3wsDADwFbTN&#10;SgMdDXXa8Ebbs7R9q12PzszLNqzVakWbzeZo/bmGPHrq+34ZxOycQ8gDAPCd3PeB59XVlbalvWkv&#10;//DhQ6zziooGQCmlmYikVgZJHWqdP/V7Y4ylJkdcSuE6/FpKKbkZeJ2YuRC2oAEAfOTJhD91ho6t&#10;J1crclxttxq8969CCN1ms7nKOW9E5FXXdVsi8saYjfd+FULorbV2vV73r1+/Xv3hLwUAgK/SrkEX&#10;kSXsyTnTbrdbvo8xHoU/SitxiGgJeLquW4Yqr1arJcjR4coAAPD81FDoTz2Jj+OYa+DDOeeSUsoi&#10;wnUOEeecs4jMzJxqi5lM05SnaZpFhGubWtEqIzrMPNJ5RQiKAOBFeJTwJ8a4iTFeiUggot4Yc+2c&#10;G+gQ5PR1dfmKma+YedX3/Y8hhP7t27dXdb0mmQMiwhBkAICH0G7N0nXppRTa7/fL9ixt3zqlbVk6&#10;c6dt0dLAx3u/BEKo3AEAALVare59z6LDrpvB/7Lb7dJutxuZudSAKNWMqNTQiEUk1y1oXDeolZRS&#10;qu1qXNvQAAAuxh+GPzr4mOoKSmZ28zxfl1JWRLSy1obVanVlrTXOOUtEpu97f19J6DzP1yLyxjnX&#10;EdHae3/V9/1ARDaE4LuuC9vttnPO4ZU/AMB30g7anOd5qc7RQOf0mFIKpZRot9stQ5aZeZm7MwwD&#10;dV1H2+32o61Yui2rDX/arVoAAABf68yHwOb6+rq/vr7+aFZRKUXqzCLJ+ZD91Ja0nFKaSymRDpvL&#10;0n2/rw66lvrvoNQTi4jM85xSSlGrjHTgNREGXQPA4/NERKWUTkRsKaVrWq08EfVEFLquu+q6zq9W&#10;q+08z38hoi0RXVlru6urqzfWWuu9t8YYOwyD7/vePeaDAgCAOxrU6IwdbckqpdDt7S3N87xs0tK1&#10;6e2LU2290sHK2pLV9/0S+OicHQ2DAAAAnhLvva3/dn31P1JN2EM67LoWD/E4jjHGODFzrlVFkYh4&#10;mqYsIhxjzCIiMcaoM4roMO+I6TDvSETk49JZAIBvxIvI/2at9TnnwTnXE9FGN10ZY8J6vX7ddV3/&#10;+vXrFTZaAQA8Xe0MHmZeWrH2+/3SstUGPadr0rVaR1uwvPe0Wq0ohEDOOfLeLxU+GKoMAAAvTR0/&#10;0f7jtwRJdd7odXv8brdLzCzzPCdm5mmaphr85FKKMHOuc4pKDYMopZSnaYrasla3qkWio+ohIcwq&#10;AoAvZN69ezcZY0yt3DFd11nM0AEAeBo0yNGQ5nTeTjPjYDlOW7TmeaZ5npeKHK3cGYbhaO25/twY&#10;Q13XUQjhqE2rPQYAAAD+nNolRnVb2XJ+nue03++nUkrJOc98MNMh6NGw5yj4OZ15pD/b7XZzMxg7&#10;M3MUETHGCDOLMUYQIgG8LEafMAAA4PHpavQ2wNGgZ7fbLdU8p1U7qh2krCGOBjkhBNpsNh8FPwAA&#10;APD8nBt2TUT07t27McYY6zDrWEqZatBUaqtaLofUiev3JaUU6yyjpF8f8aEBwHeA8AcA4BHo/B39&#10;qrN4dKCyBj/683YOj1bxGGOWcMc5R5vNhvq+X1q2tFULM3gAAABetpoFSUqp5JxLnV1UUkplnueR&#10;iKSUovOIZm1Xq4OySz12rq9FChERMxdUEAE8Hwh/AAAeADPTNE1HK9E15NHTNE1nr2utXTZmrVar&#10;pbJntVotrVkaAAEAAAB8DX1fmHOW/X4fc84lpZRLKTnGONaKIA2PMjOX2prGRCTTNMWcc6zbz7LO&#10;KgKApwHhDwDAFzidsaMBjrZptT9XpRTa7/dL4KObt7RFqw1uTmfrOOeo6zrquo7W6/XR/B6sSQcA&#10;AICHFGNkEZHDGKHD9jMRkf1+P8YY59pdFkVk/tTt6HX1PNGhbW0cx1jupHZWkR5Tq42+/4MFuDAI&#10;fwAAPkFDnrYFSwOf/X6/VO3M83w2+NEqHQ1xtBVrs9ksoY73/ijUAQAAALhUzCw55yX4Ube3t1Ou&#10;Sik6q4hFRGKMmZm5bk4rpRQmIi6l5LotTYioiEh+3EcH8HQh/AEAIFo2ZWnYoy1aMUYax3FZja7z&#10;eVI6noPYbtPSNqzNZrPM3BmGYZnFg6odAAAAgD/GzDJNUy6lyDRNs84gqlvMYikla5uZiERmlhhj&#10;zjnrljOum9OyVgzVsiGuvwLvheHFQPgDABerXX+urVka4OR898FQO1CZmZetWqWUoxXoGuS0s3Xa&#10;FiwNfbquo9Vqtfy8/QoAAAAAf16tGiKiQztYKUXGcUw556LbzmKMe2ZOVEMeEWE6E/ycvifWgdel&#10;FJ7neeZDuVGu1xWtSKrtaIw2NHgOEP4AwMUQEco50zRNFGNcqnTmeaYY49Fw5VPGmKUyp+s66vt+&#10;CXTW6/WyKr2dzQMAAAAAz9vp++F24PU4jiMzl5xzNMZwKYVLKTnnXERE285knudY5xilGhTNVLei&#10;ATwVCH8A4NnRockisoQ7OWcax3EZrKxDlbWaR522Z+lpu90ua9M1+DHGYIMWAAAAACyziuq2Myml&#10;CDPzOI5T/Vms29BGIspERNM0LbOKcs6pBkRZK5DquCOuLWn86XsA8Ocg/AGAJ6GUsgQ2WrWjA5bb&#10;8CaltBxXSqHdbre0bGn7lQ5Wds4dtV2dtmeFEMh7T8MwPNbDBgAAAIALtNvtUimFx3GcY4yxVgol&#10;Zi4iUqi2j9Ghleze4KfOMSoxxlRDp1KrkXK9Db2tjAAJPgXhDwA8GA1p9JRSopwz7Xa7ZaCyVvG0&#10;w5VVuxFLg5u+72kYhqWS53SwMgAAAADAc8TMMo5jHscx1uHVuRz6ziIf5Dr7KNaKIkop5Zwzp5Ri&#10;SinSIRhKdUCSzj7SDABZwAuC8AcAvhsRWap4NNDRwEfn8Gjljh7f0uqdvu+XYctd19EwDMua9BAC&#10;Ed0FQwAAAAAAl0yHXWuIc1iAJjRNU8w58zRNU0ppEhFm5khEknMu8zznWoFURIRTSrmeL/XYLCKZ&#10;EApdJIQ/APDF2s1ZMcajrVptkDPP8xL2lFIoxrjM0dEwR+fvtFU67fDl1Wq1hEB6PQAAAAAA+Dw5&#10;Z97v96nOJioiIimlWCuJNBCKRLRsRrvvdupmNSYiKqVwzplzzllEOOecmTnWWUYfb1iBR4XwBwDO&#10;0mHK7eydnDN9+PBhqeAZx3EJfjT8Ibqbr9OGOM45Wq1WtFqtjtama3sWqnYAAAAAAJ6mGCPX0KgQ&#10;EeWcS86Z6yyiklKKpZSpViNFIqKUUtnv9zMzSzqs25Wcc2qGXAsdtqLxaQcAfHsIfwBeuPaJVlek&#10;a0WPVu3o9+M4nr0NY8wyg2e1Wh21aGnLlg5YBgAAAACAyzbPc7m5uRnrtrOZiCSlNNeB11xKYRHJ&#10;WjUkIjLPcxIRiTFO9bhMRGyMWd6wICT6egh/AC5M23alFTsa4sQYj45rnzx3u90ybFmreDTE0WCn&#10;3ZylX40xy/yd9Xq9bNjS6h8AAAAAAIC66l50RlHOuehl4zjOIsLzPO/rIOtEh6qgs3mFzj0iImnO&#10;U0opj+M4MzOXUhIR6VfSEKkdfv2SIPwBuABtwKOtWjln2u/3S6AzTdPZwcrtPB0NeZxztF6vqe/7&#10;ZaiyBjoYrAwAAAAAAI+lHXitQVKtHMr7/X5fl6JFZi51BhHHGEutNip1I1omItHh18ycagXSvYHT&#10;c4fwB+CZaAcq12n+S6ij51NKS7VPW+VDdDeHx1q7zOHZbrfL+Xajlp4AAAAAAACeq1KKzPOcc85c&#10;B1TnlFKqFUi5HGg7WqJaGLTb7eY6ELs0IZIYY4SZpZlZ9GzyFIQ/AI+o3ZLVVu1oFY9qByrXJyNK&#10;KVFKaWmtOh2irNrQR3/W9z2tVqujKh5U8wAAAAAAwEuhWYhWDtXL6ObmZowxLtvQdJB1E/gwHUKf&#10;j7KUNl8ZxzFqfpQPYr0O12NLbUV7kIHXCH8AHpgOUB7HcVmZHmNcBizr13N0iHIIgfq+Xyp02g1a&#10;XdcREcIcAAAAAACAh9JmKzc3N3NtLysppZhSmugwn6gWE3GuLWeFD2Se51hKSXzoa8v1xN/q/iH8&#10;AfgOdD26nuZ5plLKEvjc3t4ux2j1j9JKHefcUYvWZrOhYRjIe0/DMCzr0TFYGQAAAAAA4GljZjks&#10;NxNJKRURoZoEyTRNU4wxHsYYlVhb0Hi/3ycikhhjrpvQIjMXqtVHdV5RqVVJnwyKEP4AfCYNcrQt&#10;S1u09DKl7Vt6+TiOy3WNMUfDlTXgUdqepT/TAczr9foxHjIAAAAAAAA8gg8fPsQ6yDrWyqCplJJF&#10;pMhBqQOquZ7OKqVISqkg/AFotAOVdQ6Pbs3SGTvalqUbtdrgp92GpRU7wzAsFTvnhisDAAAAAAAA&#10;fGulFJmmKeecGeEPvHgxxiXI0UHLOWea55lijDSO4zJ8+XQQl1bx6LwdPa1Wq2UuTzuDB3N4AAAA&#10;AAAA4KEh/IGLpBU5GuK0W7XaAGee56PARwct68ydEMJy/jS8aYOedj16COHBHy8AAAAAAADAfRD+&#10;wLNVB2QdzeLJOdNut1tas9p5Oxr+qNP15+0KdN2opa1ZeiwAAAAAAADAc+Mf+w4A/JHTSh2t0Jmm&#10;aRm+rNU7Gvac472nEAINw7AMVO66bpm/E0JYWrQAAAAAAAAALgUqf+BRtEOV2+1Z0zR9dIxqhy5r&#10;xY/3flmHri1aRB/P19H5O+v1mrw/ZJ6o5gEAAAAAAICXAOEPPAgRoXmejzZk5ZxpmqZl7s44jkvY&#10;04Y+7Xr0vu+XNi3doqUVO9bao21bAAAAAAAAAIC2L/iGTocqa4tWjHGp2tHgp5RCMcaj6xtjPprD&#10;s16vl01awzAsl2u1DwAAAAAAAAB8Gt49wx9qByq3lTtteKPBj4Y/+/1+mc0jImSMWVqzdN7OaYuW&#10;Xua9p67raL1eL9U8ehwAAAAAAAAAfBmEP3BEQxxtyYoxLiFOSmnZojXP89nrt+HNZrNZ2rWGYVgq&#10;eDT8AQAAAAAAAIDvD+HPC1VKOVqVriFPjJFijHR7e7tU+Ggg1NKQR78655YWLV2X3s7gwWBlAAAA&#10;AAAAgMeBgc8XpK3aaTdiabuW0ss13NGV6TpkWat1dHvWaeuV/qz9qmEPAAAAAAAAADwtCH+eoXao&#10;crs1S6t2dNCy/iznfHR9DXO0YieEQJvNhrz3y6nv+6WyB6EOAAAAAAAAwPOFtq9nQKt4SilHwY6G&#10;PbpJi+h4RToRLSHPMAxHYY+uSA8h0Gq1Wo5tvwIAAAAAAADA84fKn0ciIkuoM47jUsmjVT1KByzr&#10;PJ6cM4nI0Tp0DXV0vo6y1i7hjh6jlyHgAQAAAAAAAHgZEP58ZznnZQW6ztmZ55nGcaSUEu12u6MV&#10;6e1gZR2UrMGNBj3b7ZZCCNR13TJzR49FqAMAAAAAAAAALYQ/f1JbpaPVPFqpM03TMnNHhzCP43g0&#10;fFm1Qc9qtaKu65YWLZ2/o+1bAAAAAAAAAACfC+HPPdo2LCJaAp1xHD86Rs/rsGU9lpk/as/y/jBm&#10;qW3R0uCn6zrabDbUdd1yuXPuIR82AAAAAAAAAFwYhD+Vbs7SuTpttc40TUuLVhv2tHQ9+jAMy/m+&#10;76nve+q6jrquI+/9EvqgPQsAAAAAAAAAHsKL2vbVDlTWSp3TrVka+pRSKKV0FPK0c3XaFi3dpLVa&#10;rZbgR6t9AAAAAAAAAAAe00VU/ujA5FLK8lUHK6s2+GHmZR5PjJGYeanG0Vk7OmRZafuWtXZp0Vqv&#10;1xRCWI5BNQ8AAAAAAAAAPDXPJvw5HaxcSqH9fr/M12kHLccYj2bztIwxFEIg7z2t1+ujKh1dia4t&#10;WgAAAAAAAAAAz92TTTjaah5twdKKnmma6Pb2drnsdEU60V3I07Zh9X1PwzAsg5W1hQtzeAAAAAAA&#10;AADgUj145Y+GOTpvR6t4cs5Hx5y2b+WcyRizbNDSzVnajtUGN865j9q3dB4PAAAAAAAAAMBL8l3C&#10;n3aosohQSonmeV7m7IzjuKxC15atoztVByq3Ic92u13OhxCo7/sl+EGoAwAAAAAAAABw3jdp+9Lt&#10;WKUUmud5accqpdA0TbTf7ynGSEQfr0gnoqPKHA14uq5bQp7VanXUloX2LAAAAAAAAACAz/PJyh9d&#10;ez6O41E1TztfRyt3dNByjJFE5KgqRwOd0/DGGEPee9psNkt7llb7WGu/80MHAAAAAAAAALh8hplF&#10;Z+u083jGcaSUEt3e3i4zeE6DH23PamfvaItW3/dHm7O0cgehDgAAAAAAAADAw/E5Z/rw4QP99ttv&#10;lFKiaZrOzuDRr13X0TAMS7gTQlhWp+u6dLRlAQAAAAAAAAA8DT7GSDc3NxRjpBACXV9fH83X0XXo&#10;RERd19F6vaZhGM7+HAAAAAAAAAAAnhaTc5bb29ulPUvDHAQ6AAAAAAAAAADP33dZ9Q4AAAAAAAAA&#10;AE8Dpi8DAAAAAAAAAFwwhD8AAAAAAAAAABcM4Q8AAAAAAAAAwAVD+AMAAAAAAAAAcMEQ/gAAAAAA&#10;AAAAXDCEPwAAAAAAAAAAFwzhDwAAAAAAAADABUP4AwAAAAAAAABwwRD+AAAAAAAAAABcMIQ/AAAA&#10;AAAAAAAXDOEPAAAAAAAAAMAFQ/gDAAAAAAAAAHDBEP4AAAAAAAAAAFwwT0T/+2PfCQAAAAAAAAAA&#10;+D6MiDz2fQAAAAAAAAAAgO8EbV8AAAAAAAAAABcM4Q8AAAAAAAAAwAVD+AMAAAAAAAAAcMEQ/gAA&#10;AAAAAAAAXDCEPwAAAAAAAAAAFwzhDwAAAAAAAADABUP4AwAAAAAAAABwwRD+AAAAAAAAAABcMIQ/&#10;AAAAAAAAAAAXDOEPAAAAAAAAAMAFQ/gDAAAAAAAAAHDBEP4AAAAAAAAAAFwwn1L658e+EwAAAACf&#10;IHpyzu2NMTMRpXoSY4w86r0DAAAAeOL8hw8f/tNj3wkAAACATxAiImNMJiI2xnD9Wrquu3HOzdba&#10;2Vo7GWNu6nEAAAAAUPmc8+qx7wQAAADAFxLnXMo5XxtjijGmWGtnImJrbQ4hfHDO7b33vxIR11NB&#10;lRAAAAC8RP6x7wAAAADAVzCllK75Xojoyhgj1tqUUnpdw6B/pru2sfZYcs5F7/2+7/u/11YyrSyK&#10;D/QYAAAAAB4Ewh8AAAC4BIaISERMKaUnop6INvcebAyXUnLOeZqm6S+1cihba6P3fue931lrd8aY&#10;EWEQAAAAPHcIfwAAAODFERFbSulq9ZAYY/SUY4zZGJONMYWIuOu6mxoGTXWu0EhEES1kAAAA8Fwg&#10;/EBy1YMAACAASURBVAEAAICXzoiIETl0g9GhaoiIiKy1iZk3NQgqGgid3oC1Njvnpub0obaSxXod&#10;AAAAgEeD8AcAAADgHswcmDl86phaMVSaU7LWZqphkfd+6vv+F2vtBzrMFdIgCZVDAAAA8CAQ/gAA&#10;AAD8CbVqyNPd6ypdTS/GmFJKmed5fmOMYWttstbOIYSdtXZ2zu2NMbMx5vbxHgEAAABcOoQ/AAAA&#10;AN/WMnxaRKxWDrUVQjHGYozR7WL59Aacc7O1NhtjsnNu7rruZyK6RbUQAAAAfA2EPwAAAAAP4EyF&#10;0FnGGM45Mx0GURfn3DSO41+JSJxzMYSwc87tnXPva3CUiCgjGAIAAID7IPwBAAAAeEJExIqIrd+G&#10;UspAdLeePqX0RucK1a1k2RhT+r7/tQ6a3tFhrhAhEAIAAAAihD8AAAAAz4KupyeiZT19/UrW2jml&#10;dF0rgU4DH6nzhopzbgwhfHDO7YwxN/XnGD4NAABw4RD+AAAAADw/RkR0thAx8/oTx4rOG7LWpnme&#10;/2KMSc65aK2NzrnRWputtaNz7h0RzQiDAAAALgvCHwAAAIDLZs4Mn+acMxtjChFJbSGLWjnkvZ9C&#10;CDchhL8TEdPdevryiI8DAAAAvhLCHwAAAIAXppkr5ImISilEtV3MWltKKSnGeG2M+Y/1cj0tN0FE&#10;NAzDr977nbV2X4Oj6dz2MgAAAHhcCH8AAAAAgKiuqGdmz8yeiFafOtg5N+/3+7VWC9UWstlam5xz&#10;k/f+xlo7GmNuH+LOAwAAwP0Q/gAAAADAFyul9ETU12/FWsspJdbZQnRoE8ve+733fqyzhSZr7Y6I&#10;ImHQNAAAwHdTZwO6erIIfwAAAADgzzLMrC8wl/X0tYXsKsZYjDGlVgkxndlI5pxLdRvZjbV2NsbM&#10;xpjJGBMf+LEAAAA8SbVl21INdIjI18sc1QreepxpvjdEZBD+AAAAAMB30QRCn1QHUOs2sr/WoCgR&#10;EXddd6NtZMaYiQ7Dp5Mxhr/3/QcAAHhous2zcnTo2HIi4oko0N3GT0vHAQ/R3YcrQodtn5mIsjEm&#10;I/wBAAAAgEelA6h1GxnVF6/OuVRKeWWMSXXTGDvn5jpkOtVWstFa+/vj3XsAAIA/R0QcEXVUq3o0&#10;3BGRQLVyp/7so6sSkW7vzDqHj+qWTrqrthWEPwAAAADw1BgiolJKV79fER0qhEopOcb4tlYHlXNt&#10;YdbaVGcPFWNM7vv+Z2vtzhgzPuBjAACAF6xW6ji6q9rRli2ipkWLDpU8WsWzXG6MYWNMbAIdoY9b&#10;p89dLudm6iH8AQAAAIBnQURsEwidVdvB9IWvOOemGONbOgyYZu/92Pf9L3UTWaZDC9n0EPcfAAAu&#10;y0n7lbY6OxHxTeBzOn9nuTodqnak/tulLc2FiHL9quEOfc6SBP2dzf3yIhJEBAOfAQAAAOBy1E9P&#10;SeTwGrltJasDqOcY45v6iWo2xkTnXPLe72o72QcimujwKepnvdgGAIDLdmYOz1BbtXTQsqnfGzqp&#10;4NGbICKq8+xybdOKdBfuLEHP6b87+rtP7kNHh5BpxcyhBjwa/Njm/mgLGQY+AwAAAMCLYJjZM7O+&#10;/hX9tNUYk621OhRTX4DfXfFwDFtrl5DIOfcrHQIipvrJ7cM+HAAA+DOaMMXQoSuqHaz8UaVOs0Gr&#10;XWSgYU2x1u7oLsSh+vXcQGZDRJ6Zt/WrE5G+vT8n9+3UUmmk27/uOf7ough/AAAAAOAlMiKicxZ8&#10;KeW+48QYowFQjjHmuor+v7PWxjp4egohvK+r6bGeHgDgCWpWolsiCs3adP8HVTtEtXWYDoF/rB8U&#10;6EBlbdUKdLeNy4lIV9u/LBG5+uGDtoSdVgy1zv3+Pw3hDwAAAADA/YyIUFPe3xPRWquBtCJomqZ/&#10;qDOE2BhTVqvVz9bavbV2pDq/of4cAAC+k6Y6R09eRHo6ZB8attw3h0crdnR7FtMh9NHzyjLzun4N&#10;TdCjIY49+R36O9vf9eAQ/gAAAAAAfBn9VNcREZVSemoGcjrnptvb2y3dfVK8DOxsdV13473fO+d2&#10;xpi5Dp7WgZ8AAEBnA51Axxu0jlqzjDHLIOZzQ5ebYIZERNuB2zXqcnJqmaYtzJ7ctycN4Q8AAAAA&#10;wJ+3DOTMOa//6GBrbSqlbOusoWKMyc652RhTnHOz937vvf83OgwExeBpAHhRmjXpXkQ6+niosm0v&#10;q6fAzI6ZOyIyuvWR7gKco5Dm3Hr1S4bwBwAAAADggdUtZKHOGhJjjOScxRhTjDGltov9Ux0yPdW5&#10;Qr/ToTIo0d3MCQCAZ6lWzegMHj0tw49r6GM1zNHgp5QyUB3iX2/HGnOX6TTVkwjNGwh/AAAAAAAe&#10;lw6fJrrbIrOqM4VKSomttTMR/VMzcPR0I1lxzs1d132w1k7GmGitHY0xu4d9KADwkjWBTqDDJqt1&#10;nYvjmTk0M3Js03J11DplrS1ataNbGak+52kA1K49t9YuYQ+qJO+H8AcAAAAA4Amqb44s0TJX6N5D&#10;rbWcc04xxh90M5kxJjrnoq6nt9be1rlCOsQUb5IA4LM1821s8zWISM/MPTMPKaUrZu7q89eyUYuZ&#10;T1eSExEZa22ug/OzBt70cYizBENNKPQQD/miIPwBAAAAAHjeDDPrNjKlgVCOMeYaBhXn3HSyov5X&#10;IhqxiQwAWiISiKjXgcnMPJRSVnWujhcRx8yhtmDZ+r2v5/VmNLDR7YjFOZebap5la2I9DoH0d4Tw&#10;BwAAAADg8rSBUE90aA3LOb/SN2HaSkZnWsjqz4sxpvR9/4u1dm+M2SEkAnj6arXNWleQE5HTdiu6&#10;G5Js6mVWBybX5wyiw9wdR3eVOnqMpbuWK0NE5JyLtXIn6fnTu9O2cFHzfIOw52Eh/AEAAAAAeAHq&#10;m7f2otW5w+qn8kKH6qE5xvimhj5irY3DMPzqnJuMMVO9fIc3cQDfVxPc6Fdfw5ggIpaZV/VrR4f3&#10;+aYJa1xzWqp0agXPEgbVX9X2Ux0FN01rlraWchvo4HngaUP4AwAAAAAAqh0+TbpNh+jQuuGcm3e7&#10;3Ss6zAwqxphkrc3e+9F7v3fOfTDGvKe6XhlvBgE+7XQGTv0aRGQlIr7OzQl1Q6DO2bEng49Pq3Js&#10;KUXn7rj6d9o2FTvm5PcS1QCnBjyl/n2P+rM26MHf6+cJ4Q8AAAAAAPwhEbE5Z60WWj7pt9bmlFIx&#10;xuga+tM2Mqb65rGurR+7rvt3Ikp0GD6tQ14BnpUmQNF2KW2RWmloU6tsuubndE+VjdJ15xry6MBk&#10;V8MgPb/M+DoNctqfKWNM8d5HDXZOH0o95qP2LAQ9lwPhDwAAAAAAfKnlTWwpRd/Ynm0jIzq8gaxr&#10;64u1dhrH8R908LS1NoYQbqy1k7V2IrSRwRNThx8bIuroME9rRYdARturltk5dNeOpZU49uTm7l1T&#10;pVU7zGy10qcJe3TD1rmqneXvWJ2/E621me4qdrgJYfF364VC+AMAAAAAAN/LEhLpfJJSytC0kLC1&#10;Ns3z/Nc6PygbY2QYhl+cc6O1VodMz4T19PANnawtX1aXi0hfwx7dZrWuV1nm59Dd6vF2+PFn7x5v&#10;ghzSKp5Siq5FbwMjbcH8aA6PBj06nN1au1TdtZU9+DsDCuEPAAAAAAA8qFolQVTfYLc/qnOFNjpk&#10;uraEffQGts4ZGp1ze+fc3hizp0N4lB7mUcBjqgGJp+M5OH39sxXqrBt/8udLtW1X7XnbBDNayfO5&#10;90fDIB2orMOVl6CnOa59DEZEjLWWqf45d84la2060w55tj0LAQ98DoQ/AAAAAADwVJhSyvBHB1lr&#10;SynlVYwx161DxVobjTHZWpvrXKGfjTE7IipEqIB4Ls60NAU6zMDpRGRVN1R5Oh563M7J0eBGQ6Hv&#10;dR+1JcvryvT6M9uEOkQfVwQtrVjOuaSVO3Q3JJ2byjiAbwbhDwAAAAAAPCvM7OgwZLcjumtzadpg&#10;pmma/kJE7JyLzrm567rfrbVTrQyKxpj58R7By1bDk0B1uDEdghJfAx5Hh7k3gZkHOq7CsXJ+WPJn&#10;t1x9xX11zKyVRUbXpDfbs7SK7fR+tO1Z2qLF1tqi1WwYrAwPCeEPAAAAAAA8a23VBRH5UkpPdNhw&#10;lHNma22c5/nHGhLp6egmuq671QHUdfj0aIx5jzflH6tBzEA1tKFDWNPX710NSM61WxHdtWnp+aWK&#10;5uT8d63aqQHi0TDl0+HMTYXPUZtYU63DuvGOjlsTz7VnEaFFCx4Rwh8AAAAAALhInxFEEBGRtTaV&#10;Uq6prp2vb+ajMYZDCDvn3OS9v7HW3tKhjUyrNy5G0ybVfnV1+LGvg48NM/fN0GMN3ZYhyN+z3epL&#10;NIFNW7HjtEWrHdR8z1Bl/Vqcc1mrypoqHgQ68Kwg/AEAAAAAgBftTDgkRETW2pxzvq7Dd3OtDNLq&#10;oNR13S/GmKnOFnoWaujRE1GorVauDkrW9iunw5LpbsOVr9dtK3aenFJKpwOX27Xp91X2qBreLFuz&#10;arsW0yEM5DMVPADPDsIfAAAAAACAY7qGO9Ddevo2EBBr7TSOo66ob+nQ3uKcSyGEm7q2/vZbhEQi&#10;MtAhuLEi0jPz0IQaWuVyX+VNu9rcnlT7tOvPn0S4oxU7Oli5CXU+un+1jYuouf8iQnXmU6r/7/T/&#10;4dGvIVrmRS0zeOplCHvgYiD8AQAAAAAA+AMaRNBhQDGVUrr7DtWgyFqbYow/0GEFffbe7733e+fc&#10;XGcKpRoIacjg6NBq5elQqRLqEGRfA5CB7qpxdMPV6QDkJxHcfIm2SoeaOTy1Revc3J1FDWg0kGvb&#10;svQ8hioDEMIfAAAAAACAb8loUJRzHogO4YYxhlNKK2Z2KaVVKSXknIOIOO/9frPZ/H21Wr1br9e/&#10;0t3MmeX26AnM0fkzTla4m9qipS1m5swcnnMr0okO85bYWlucc5HuVqRLU92DkAfgBMIfAAAAAACA&#10;E7rSu1ajGGZ20zS9zjkPOec+pbTNOb+l4zYpc3LS2zL1tnRN+LI+3FqbnXPT+/fvo3NuPmk9Eqqb&#10;yYwxUwjh3Q8//PB/hhB2IYRdve78WGFHG9A0QY7VNq1zx9Xvl1YzZYxh7/2sVTunv6o5TsMebr4H&#10;gD+A8AcAAAAAAF4qo1U48zy/ijGuc84rZg6llL6UsiIiLyK+lLKubUga4HRnqlO+uOWKmSnnvJ3n&#10;+dyPtV2pGGPiMAwfxnH8T8aYyVo7W2t3q9Xq567rdqvV6vdhGN5578daEfNd1GBHN6iZJuzRjV/t&#10;YOgj2oblnEu6Hl2rderqdFTtAHwnCH8AAAAAAOCi1Jarjg7tRUFEbIxxm3PuUkobZu5SSm9KKVsi&#10;sqWUUCtzfDPbxzYVKo81BFnDFC8ifhzHtRz2knPdTDXtdrv/3ns/O+dibYfarVarf91sNr+EEPZ9&#10;39+GED7UeTinw47PatuvtEKp/ndcKnv0/t2zJl1q9Y7O4WFrbTzZmoU5PAAPyI/j+PbcD3LOnU48&#10;b54oNKXVMjwdZFaoKcUDAAAAAAD4WrXqZglkcs7dPM+vmNnlnNc5562IvLrn6hpYENWNVqUUX0ML&#10;z8yWmXtqtlw9F03Q4mr1TUdEFONS6FO897tpmv72/v37UtfSZw199PoiMtc2svd9399sNpvfvPdz&#10;CGHUgcn19tp5Q0urVb3dotU77V0kOgp02lk8APCIfM65P72wJrkiItYYIzX5JmMMl1J6asrxjDGs&#10;09idc4no8GRQy/miXnYGwiIAAAAAgJehXSVOOtw3pbTOOffjOL5JKW1LKUMpZVPbqzwdNj/5UspA&#10;h1DH1yqY8JgP5glzOedXOWeiWpVTwy/b/LdnOgxNTs655L2frbWxvodLzrnx+vr6v1xdXf297/sP&#10;IYS9tXZq27ROKngA4Bk42/Z1msw2TxTu9FgtCTTGcM65rwFRsNaWnPPAzK5WD2W97Wb1Xjuoi79n&#10;byoAAAAAAHx/KaW1Vu3UwcibUorO0BlqNc+WmTe1kqfTIchUV5ebutapaT+C+xnmw1uqGvZYZtaN&#10;Y/cNW/ZE1DOzpJTEWsu1oyP3fb97//7929vb22yt3Vtr9yGEm+12+//1fX/bdd2u67pb7/3+MR4s&#10;AHydPz3z52Qa/TLcK+esA7/EGCMaAtFxQryUBX6qFFCv2wZFze9fQqQaIKUz0+EBAAAAAOAPlFL6&#10;OhdnXVeSr2OMW2buRMTVLoBeRDo6s3q8Dv21dbuVDka29aQrvT0RffShcqu2J71kS3DDzLb978HM&#10;p2HOR99ba6V+AK9tV2dn62jG1pz3OedXpZRXdNgyVowxKYQw7na7/9Fam2uF0On7reK9/805N4YQ&#10;bvu+//DmzZv/Yq39VCcIADyg7zbw+TQUIrpL7r/kyVyfzJo2s/t6SsUYwzpp3jmX22CoeaJq1wQy&#10;+k8BAAAA4MKZOqbB6fBjnaOz3+9/YOaQc96UUlbMfKWBjbZY6RYnHfZLz3BWzhO3BD1ti5a+Z2oH&#10;KutlbZij55vAp/2gnOgrxm3U32PpEOSFeZ7XZ++4MSSHUq1orf0P+p6r7/vbX3755X+11t5472/7&#10;vv/tzZs3/09tIUvOuaidIQDwMJ78tq/ThPok2T56EmzKQoWZPR0en5wEUZp+S72O1f7VOti6GGPE&#10;ez/TVzxRAgAAAAA8lnmeX5VSQp2lM4zj+GMNfkKt3ulqoNOVUnoNeejwJr99b4Bw5zuoVTtLNY8G&#10;Pu37mfs+KLfWirWWnHPFWkt03EWhhz3o+5dmgHRf2/qIiGie5x+NMdkYk51zc9d1u5ubm//JGDNb&#10;ayfn3LTdbv/f1Wr123q9/s17v0cYBPB9Pfnw50u0IU8TEt37BFpLIrn+gydtBVFK6Wy6fVqJVC+z&#10;9baKTtPXGUbNZrSjm/n6RwkAAAAAF+LuHfuhvSfEGDcxxk3dbvUmpXRFdy1Soam8OddyFZrNVq6G&#10;O8YcNrgYEXG1UuOj68LXawIcoy1ZzczUo+Oa80T1/79zjk/as4jOvF94zJDna+h6emYeUkqviEi7&#10;LjiEsB/H8Z+bCqD28ZR6bPbev+v7/vf1ev37ZrP5ue/790RYEQ/wNS4q/PlSdZPZH4ZEn9KGQSJi&#10;SylBW81ijJv6M25mFkm7brGWZXIdsoZZRQAAAACXxeSce2b2Mca1iDj9fp7n61qBs2LmjpmvdCV5&#10;KaWrG630taptX7d+yR04CSC+zaN6mdrBytqiZZqg53T2zuFKtS3LGEPW2mUGav1eZ5pe+v8YQ4dh&#10;3o6IKMbYN+vpDwfctZCJHNozYt0eHd+/fz8555Jz7tcQwk3XdR/6vv+w3W5/DiHs6ngPjPMA+IQX&#10;Hf58C6cVQPUradns6ayiZisa0XG1keiWNGttIiKqbWjsvZ/0NuqnNx/NUwIAAACAh9MMMTZ0WEdu&#10;p2m6FhE7z/OrGON1zvlVrcbRwcd6cqWUQIdAR+fofHIAMjyopWqnmb9z1J5F9PHg5ZM5PGKtpfoB&#10;79FK9K+dw3PpmhYyQ0TEzCtmXqWU9L/tbK39q84VCiGMP//881Q7Lm5CCDd//etf/3MIYe+cm+nw&#10;AXt+AcEawGcxP/3007889p2AJThqB7TpJwIfVQN96gmslOKJyDjnIhGRcy6JiPHeTydB1OksJAAA&#10;AIAXoQYxywDjOgTZxRg3KaVVznmIMb5m5iu6q7Ix5843FSCBiExdcd7VkOd0ZTnRF1btwDejQ5WJ&#10;DmFd26J17/FHF9RKnU9tz6rHoS3pATSboJO1Ng3D8L7Oby3tz+mwtezwP97a/dXV1f+1Xq9/7fv+&#10;1jk3hxD2dGgzw/8vuGio/Hki9MnpTBvaZ38KpAOvrbWlruGUUkpnrS0555W2nZ1sR3PW2qSziZrN&#10;aBi4BgAAAM9ejHE7TdN1zrnPOfcppW0pZVWrcToRCSIyaACklzNzOLmprwpt0Gb1KIyIEDPbdgZP&#10;W6lzbiYP0WGoctueVcOeo81ahA9Pn4Sm66Jn5v729nZ77jA9Y4zJIYTbeZ7/oXZYzM65vff+vff+&#10;dr1e/zYMw/urq6v/iiAILhHCnwuioc7pJ0s5Z1d/5prjqH4apQOvie6qjTjn3DnnsnMu6jBr51yi&#10;uwFrOrDNYFYRAAAAPKRSSqfVO3VNeZdSWte5OlcxxmsiGkop6zo7xzKzq695dG25tmyh3ep5WsIb&#10;bRc6adFqg52Pqng05GnOa9DThgUIAJ6/NvALMcY3KSWSwx8IttZGa212zsWbm5sYQtgbY2bv/W99&#10;379brVa/b7fbn51zs3Nu1s3Qj/h4AL4awp8X4PQJ6mTTgD39x1Bb0OqLpDU1G9BqtZAOp9Mr6qaC&#10;KCLWez8yc6gllAAAAABfRUTcbrf7MaW0muf5qrZmvanVOr6GOh0zD/W8r9U8js5sw4JnTQMdc1rR&#10;o5fX789e2VorzjlpFrGgmueFajatuTpXiHJemh7YWjs75/6Dcy567ydr7WitnYkohxDer1ar3//y&#10;l7/85zpWAx+Cw7OB8Ac+0rSg6Ysmw8xH1UM1LW+3nbEOrM45D9banHMezt1+M7T66OJSStBqI73N&#10;dlbR6fF//pECAADAN6IDWl3zIZOd5/lqHMc3Oecu57zOOW+JqKO7oa466PhcS5VuyXK6wryGPrZ5&#10;/WEEa8ufsyW4KaUs/x9PByu3x+p5Onw4uVTt6PefmsODkAc+g20HTdPdenqx1ibnXJzn+f379+//&#10;Zzr+s6SzWgsR8Wq1+tftdvvzer3+LYSwq+9vMFcIHhXCH/gsn6oeqt9bIiL9h5uZP7uE2hgjzGzr&#10;xjNTSgk67Hqe56s6f8jUaf06m0jqfKLCzFYHW9fWNAAAAPgOmNmXUrp6CjHGTc55VUrxzNzlnLe1&#10;CseXUjZNy5VuubJ0yGyWWYV/5v5gns6z0VbnGB22rJc1lRhEdPz/VQMda61o0HOyIp0IgQ58P7Z5&#10;nxNKKesY4+szx+kiHfHe7+Z5/uuHDx+ic64Q0dh13b93Xfeh67rdMAw32+32v1lrI8IgeEgIf+DR&#10;tZVAzeA2EhFvjJGcc2+t5TZQajaVmdqSJjVEctbaYq3NGgY1lUTLvKLmd+IJFwAAXrw66NjUYcdO&#10;Z+SM4/gmxrjNOa9LKV3O+a1uyKrVOF6/FxFfK4X/sBoHoc3F0gowokPIY2vIc9SSda5Fqw5Y1vPk&#10;nCsa/Jy0ZxHh9Rs8PUuYnXN+lXN+RXU2qjFmcs79o84W8t7v64fbU9/3f1+v17+u1+tfh2F4Vxfx&#10;5GZTGcA3g/AHnqx2Tebpp4MnLxq1Fa2+3hRbSunqMOuQUlrTmRcJ9yXtOefOex+Z2XnvJxGxzrnl&#10;iVh/T7NeEk/OAADwmEytvAl13Tgxs5+m6Vrn5NSKnOv2Os3Xo5XlelnOuWPmoGEQEYWTyt+zVTsI&#10;di6ShjqGDn/ejjZntU6rw4nuqnPqzB20Z8FLITUYX9dAlOhu8zI756ZxHP/jhw8fovde28La9xX6&#10;XmgMIfz6ww8//BRCGL33o3Muee8xXxW+CMIfuBhnqoccfeEGDxGxtZJosNaWlNJGQ6QmXDLactZc&#10;p9TWM1u3AaD9DAAAvjUzTdMrZg4xxvU0TdcppetarRNEpKtfHTOvahBkakVOu7b8T7VawWVrtmWZ&#10;tmrndMDyObpByzmnQ5WXD/LqVyKEOvCyLfPOcs7bOgftU4pzbu77/q/jOP4PxphkrR2NMVPf978O&#10;w/Du6urq3/u+fx9C2D3EA4Dny/z000//8th3AuCpOx1S3QRNSxWQiBhrbalhkSMi0u9rG5r13s/M&#10;bGtwtLwo0u8f47EBAMDjqnMkdLCxr7N0trXNal3n67wppazkbmV5V2fk6Rt1q+cJ4Q78seXPiAY8&#10;dQ7PsgW2ncPzR2vSdUV6U7VDhNc1AN+aUK0Ocs7N1toYQpicc6kuyvm3YRh+HYbhXd/3t8Mw/K4b&#10;yTBbCIhQ+QPwWT418FpnJBAdBl43G0ikXi5E1BtjOOc8nGkTk/uekEsp3jmXRcRaa5OuJ623z9ba&#10;RES2HYYNAAAPa57nK2YOOedeRGxKaRVj3DBzLyKulLIWkfs+3TX1AwN9A66zdGxtt3J0aLc6O0On&#10;fVOOdiugw58novrnqf6ZOtuKRc32LBHRwcrknNPNWfe2Z518IEaEoAfgIRgicrWVNxARpZSofgA9&#10;Oufe7na7ZK1N3vtY3xsc/d00xszW2tsQwvuu6/ZXV1f/re/7G+/9WN9r4O/yBUP4A/CNtU+a7Sew&#10;zQv3z2pF06qilJI/HXhNtFQLEdUXaHXIJteNGKkGRjmEMOlxJ/cPT+4AAOeZGr5YOryZ9iJiasjj&#10;d7vd32rlzbaUMohI0ACHmT0zd7rVqg5Exust+NaWipx2qPJpS9bp922YUzdmibWWm3Xpy3GE1wkA&#10;T179+y3MPDDzUNfTf6RuWOQ6UDoZY3IIYXz37t1UP0xm59zt69ev/4/tdvuz936qq+1nBEKXAy9G&#10;AJ6oTw28JjpUGen5ti3NGMPNwGtfB15TEwzltkVNb6K++EsYYA0AL0kppZ+m6VUpJaSUVnWezlUd&#10;dNzX+TmbGvLYnPNARLbO0DnXYoWWK/jWlmoebcvSUOd0Tfpp9ZdW8tRNWqIr009n8QDAZavPDZaZ&#10;e2buiYhSStfNc0EOIdzEGP/x73//ezHGJOfc+67rfu37/sMwDDfDMLxbr9d/f8zHAX8Owh+AC3BS&#10;bbQMvNZPm0+DIfq41UzalrJzdBh2s/GMiQ4VSCJinHOJmZ1zLjvn5u/xOAEATo3j+DbGuMk59znn&#10;PsZ4revH6VAe3xFROHfduh2ybbGyzOyJyBKRrW+sPSHQge/DMLMtpZy2kh8ddNJqTuZA6LA9S2ft&#10;HG7w5N9xVPMAwCcsA91FpIsx/hhjPKwoO1QI/a1W/yTnXDz3+t4Yk40xt8650Tk3bTabn3/44Yef&#10;8F7gaUL4A3DBzswq0mqhezd1nNMMtj690hIq5ZxXRCSllMLMrzRMOtmElugwqG653uEL5hUBN8cy&#10;xAAACVhJREFUwEGttPHM7HLOQx1u7LQqZ5qmt6WUFRENOedNDW9cDXK6k6HH9r5ZOQAPpJ2rs1Tu&#10;NBU8y3H1mLsrHqp0llYtrdqx1nJ7zMM9FAC4ZO3zETN3zNzdd2xtI5PaMlastaWurv/w66+//i/m&#10;sJ7+92EYfru+vv6vzrkYQhittdFamx/kAcFHsO0LAL6pkxa0ZRPaSWWRBkm6Nc055yIRkbU2W2tL&#10;M3QOL2wBLsNH1TPjOL6JMa5rxc42xvhWqxbrHJ1ARK7O0DGllL6p6EGoA0/N0oqlm7OIjqt5PrUm&#10;3Rgj3nsdtMynw5YR9ADAM1GstbP3PoYQ9uawnn621s5ElK6vr//v9Xr9y2az+cU5N9Enlt/At4XK&#10;HwD4pk4HXusmtNM3anocM1trbWHmlYY92lL2Bf8QCN1VEBlrba7VRkZDpfuqlgDgs+hGKv27bGqr&#10;VTdN0+tapbPNOb+mQ8vUchzdM+S+ri/3tdUqNJ8wauXOUqn4XR8ZwKcZIiJmptoauKxAPxPimJNK&#10;nuWDEOecbukkuuffn6Z9C/8+AcBz5ph5HWNcxxh1rhATkYQQbmOM/6Qr6E+ux/U9ADvn3vV9//vV&#10;1dW/DcPwruu627qyHmvr/wSEPwDwKLTHuA601jeLX3w7OhD7pKoopJRW9R+QLR0GWpd6vH7l+kJc&#10;g6ZSj8E/KPBiMbPPOfellH6e56tSis85r5g5pJQ2tRqnr1tF+jpDzNTwJhh953o3owTBDTwXS9UO&#10;1QHLWrnDzKd/rj/690qHKDvnlvXobbs0Qh0AeKGOPtCJMb6JMZ47ru0aiNbaGEIYb25uUv1Q91fv&#10;/YcQwq7ruv319fW/9n3/Hi1kXwbhDwA8a82guuXN5rkqo9o+cnbdvZbY6+1o65le5pyLZ1rWlusD&#10;PHGmlOLpsOXD1ZYUP8/zq5zz/9/eue22bWVheK19IClRSZw0KYpedYC5mNt5qT50kSkGvSgG49pJ&#10;nEok97EXWpvZomk3SZvEsf8PCGzTJCUhFiku/ofOe78JIfTe+2clKDnG2Ij9ag5B5mOFoJZMnVXL&#10;1ccMcAH4AtRNWRxjLOHe8wrVuWVeJo1Z5XvSWic63lxYDnmIcH4AAIAPYf48n3PuUkpdjPExEREz&#10;O2b+lpmDUio0TbN/9erVv5k5ENGh67rfnj9//pO19iDREa4o/8EpGP4AAO49SxXCbReoMigydSi1&#10;936ztt4tj6eqoGtWSgUJ6gxlW1kOpRF4HziE0Erwsck5K+fcLoTQOOd2OWftvX+Rc26X25Wv5SJX&#10;lnEIoYQkl302taqBVhQ7VWbJp3iNAPxVZnsWEakYIy8HOjWL80JR65BSas6nq4c9Jw8EexYAAHxy&#10;qs8dDRHN4dPOuadynI5a68l7/91+v/9XsZeVm7cksRBElNu2/aXrutd9318YYwZjzNg0zdtq3QcB&#10;hj8AAFBRLpCrC4bVvJLbthcrmZbmoZJjNIdXry0TpVHdjIY7Fg+MlJJxzvXDMDz13m9ijG0I4VHJ&#10;w5HKcRNCaKowZI4xtvSBf6cAfO2IJYvLkIfoXZjymmqnUCxZWuu0UOzAngUAAF8Hs5UshGBDCLvb&#10;VtZa74dh+MYYM11eXkaxlR201ntr7dV2u73Y7Xb/7/v+f5/p+X8xMPwBAIC/kaLqoRtURjcohuZ2&#10;F+89VRY0VVrPlFJBhkKejqF5c4PaSmAeuEOEEDqxUakYow0hdM65XgKP2xDC45xzn1JqQgiNWLN0&#10;ztkSHf8OJNeqVu8A8BBY5vBwzplijHVO3GoOj1SiH3dyPIbO7Vl1Fg8AAID7TYyxjzH2kjWUiShJ&#10;xIPXWk/7/X68vLwcmXlvrX3dtu3rzWbzervdXhhjRmPM4b4ohDD8AQCAz8jCWlMoSiNdr6eUSpKx&#10;UkKtUwihq3f3ZxcwxYKmlIoyTApyAisXQCe/+1te5D3Ce7+NMdqUkpU68l5+bmKMbYxxR8fa8W5t&#10;e2nIUnIBq4p1i97l71hpxPvTgQ7sVuCewGLNOhnolFDlJctj5tKeVTJ2lsfCRUU6EdQ8AAAApIVU&#10;Po+1IYSdDIUCMzuttddaO2PMJKr8a5+NmfmglBr6vv+167ora+2hbdur0kj22V/RB4DhDwAA3EFq&#10;BVHleV4N2b2JhQWt5FoUz/SsNlq0pVGxnC0yi0or2lcfdi2qGi5BxmUoUyxXMcYuxtiFEJ7knGcl&#10;TozR0nHQo2QfRv6PYLkC4Drz0CalpFJKZdBzLVh5rTmLaNWiRfTOPjvv4tO+DAAAAPcZOQeZnLNJ&#10;KZH3/rbVIzMHa+1wOBz+UdRDotSP2+32581m82q3251rrUf5XbgralMMfwAA4J6ytKDRaZbRTduk&#10;GKMtQdfLcOqSUyRqIRa1EJfMorsUYu293+Sc9TRNJRR5O03T45RSk1IykqPT5ZxbsWDVlitDUkta&#10;AbsVAOvM9qyUUlG6lQDmk0bGtWOQ1KPP/1bas+7EMQUAAMCDR+ectXOupercJDcqfh/H8YUxZjw/&#10;P4/MPFhrL7TWQ9d1b9q2vTo7O/vvl1Ta88uXL3/8Ug8OAADgblOph04WE52qgBYh1qv7qRvUlvtQ&#10;Snki4qI6UkoFabQqVqt2GIZvpJ3KMrPKObdyQWmXjyd2q1JxzjLssSU/h45WLEXHAQ+GOgCsw6LY&#10;UZUCcW2IXCsUiY6ZZBn2LAAAAA+UpJRyVbaQb5rmd1qc45jZE5FjZq+1Hs/Ozn7ebreXm83m4lNY&#10;yKD8AQAAcCOVeuhkMdHHZdDIEMZM07QrCpycs/Hev7DW7owxfd/3m0ePHj0lIvLeZ+99HseRxnEc&#10;U0o555xEYeDpeBKNGYE4AHws8/tZsnd0peKp3+vX3vdVgPKcw1NUO8sWLQAAAOABoVJKnWTcERHR&#10;MAzf1ivIzdBSTZ+apnk7juMPWuuJjjdUr6y1V8+ePftP0zR7ySIajTGHj31SGP4AAAD4y5Q8ovLV&#10;Odc753bOubOUUt80zfd93z9VShmtdfPkyZPOWmu01tYYs1FKNcysjTGmaRqbUsrpSE4ppRhjkNTr&#10;7JyLOefknItElEIIKeec3rx5s5+maYxHxpTSvjw9eW5U/wzAA2XO3qlas+oB0E1NhUREZK1NdLR+&#10;XmvNwqAHAAAAeD+KAr2cb8dxnMtDmNkzs2/b9u0wDP9kZsfMXik1tm173nXdZd/3F9vt9lxU8+/V&#10;YvkHxzUWa1BsrRkAAAAASUVORK5CYIJQSwMEFAAGAAgAAAAhAIeA1d/cAAAABgEAAA8AAABkcnMv&#10;ZG93bnJldi54bWxMj0FLw0AQhe+C/2EZwZvdrKWiMZtSinoqgq0g3qbJNAnNzobsNkn/vVMvehlm&#10;eI8338uWk2vVQH1oPFswswQUceHLhisLn7vXu0dQISKX2HomC2cKsMyvrzJMSz/yBw3bWCkJ4ZCi&#10;hTrGLtU6FDU5DDPfEYt28L3DKGdf6bLHUcJdq++T5EE7bFg+1NjRuqbiuD05C28jjqu5eRk2x8P6&#10;/L1bvH9tDFl7ezOtnkFFmuKfGS74gg65MO39icugWgtSJP7Oi2YWRnrsZXsyc9B5pv/j5z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jCmm1p8FAABoEQAADgAA&#10;AAAAAAAAAAAAAAA6AgAAZHJzL2Uyb0RvYy54bWxQSwECLQAKAAAAAAAAACEAUVKYltBJAADQSQAA&#10;FAAAAAAAAAAAAAAAAAAFCAAAZHJzL21lZGlhL2ltYWdlMS5wbmdQSwECLQAUAAYACAAAACEAh4DV&#10;39wAAAAGAQAADwAAAAAAAAAAAAAAAAAHUgAAZHJzL2Rvd25yZXYueG1sUEsBAi0AFAAGAAgAAAAh&#10;AKomDr68AAAAIQEAABkAAAAAAAAAAAAAAAAAEFMAAGRycy9fcmVscy9lMm9Eb2MueG1sLnJlbHNQ&#10;SwUGAAAAAAYABgB8AQAAA1QAAAAA&#10;">
                <v:shape id="AutoShape 4" o:spid="_x0000_s1027" style="position:absolute;width:11518;height:1779;visibility:visible;mso-wrap-style:square;v-text-anchor:top" coordsize="11518,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YEHwgAAANoAAAAPAAAAZHJzL2Rvd25yZXYueG1sRI9Bi8Iw&#10;FITvwv6H8Ba82VSRRbpGWYRFvQitgu7t0TzbYvJSmqj1328EweMwM98w82VvjbhR5xvHCsZJCoK4&#10;dLrhSsFh/zuagfABWaNxTAoe5GG5+BjMMdPuzjndilCJCGGfoYI6hDaT0pc1WfSJa4mjd3adxRBl&#10;V0nd4T3CrZGTNP2SFhuOCzW2tKqpvBRXq6Dg1Z/Zj62Zno7b0j52ebHe5koNP/ufbxCB+vAOv9ob&#10;rWAKzyvxBsjFPwAAAP//AwBQSwECLQAUAAYACAAAACEA2+H2y+4AAACFAQAAEwAAAAAAAAAAAAAA&#10;AAAAAAAAW0NvbnRlbnRfVHlwZXNdLnhtbFBLAQItABQABgAIAAAAIQBa9CxbvwAAABUBAAALAAAA&#10;AAAAAAAAAAAAAB8BAABfcmVscy8ucmVsc1BLAQItABQABgAIAAAAIQBE8YEHwgAAANoAAAAPAAAA&#10;AAAAAAAAAAAAAAcCAABkcnMvZG93bnJldi54bWxQSwUGAAAAAAMAAwC3AAAA9gIAAAAA&#10;" path="m11518,1155r-5817,l11518,1778r,-623xm11518,l,,,1718,5701,1155r5817,l11518,xe" fillcolor="#5b9bd4" stroked="f">
                  <v:path arrowok="t" o:connecttype="custom" o:connectlocs="11518,1155;5701,1155;11518,1778;11518,1155;11518,0;0,0;0,1718;5701,1155;11518,1155;11518,0"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1518;height:1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muwQAAANoAAAAPAAAAZHJzL2Rvd25yZXYueG1sRI9Bi8Iw&#10;FITvgv8hPMGbpgqKVFMRRXDxtCp6fTSvTbF5KU1Wq7/eLCzscZiZb5jVurO1eFDrK8cKJuMEBHHu&#10;dMWlgst5P1qA8AFZY+2YFLzIwzrr91aYavfkb3qcQikihH2KCkwITSqlzw1Z9GPXEEevcK3FEGVb&#10;St3iM8JtLadJMpcWK44LBhvaGsrvpx+r4Fjezoe92U2+7MVfd/P3oipyr9Rw0G2WIAJ14T/81z5o&#10;BTP4vRJvgMw+AAAA//8DAFBLAQItABQABgAIAAAAIQDb4fbL7gAAAIUBAAATAAAAAAAAAAAAAAAA&#10;AAAAAABbQ29udGVudF9UeXBlc10ueG1sUEsBAi0AFAAGAAgAAAAhAFr0LFu/AAAAFQEAAAsAAAAA&#10;AAAAAAAAAAAAHwEAAF9yZWxzLy5yZWxzUEsBAi0AFAAGAAgAAAAhAOS92a7BAAAA2gAAAA8AAAAA&#10;AAAAAAAAAAAABwIAAGRycy9kb3ducmV2LnhtbFBLBQYAAAAAAwADALcAAAD1AgAAAAA=&#10;">
                  <v:imagedata r:id="rId9" o:title=""/>
                </v:shape>
                <w10:anchorlock/>
              </v:group>
            </w:pict>
          </mc:Fallback>
        </mc:AlternateContent>
      </w:r>
    </w:p>
    <w:p w14:paraId="39EDC48A" w14:textId="77777777" w:rsidR="007A4041" w:rsidRDefault="007A4041">
      <w:pPr>
        <w:pStyle w:val="BodyText"/>
        <w:ind w:left="0"/>
        <w:rPr>
          <w:rFonts w:ascii="Times New Roman"/>
          <w:sz w:val="20"/>
        </w:rPr>
      </w:pPr>
    </w:p>
    <w:p w14:paraId="7199AD6F" w14:textId="77777777" w:rsidR="007A4041" w:rsidRDefault="007A4041">
      <w:pPr>
        <w:pStyle w:val="BodyText"/>
        <w:ind w:left="0"/>
        <w:rPr>
          <w:rFonts w:ascii="Times New Roman"/>
          <w:sz w:val="20"/>
        </w:rPr>
      </w:pPr>
    </w:p>
    <w:p w14:paraId="2F9F6A38" w14:textId="77777777" w:rsidR="007A4041" w:rsidRDefault="007A4041">
      <w:pPr>
        <w:pStyle w:val="BodyText"/>
        <w:ind w:left="0"/>
        <w:rPr>
          <w:rFonts w:ascii="Times New Roman"/>
          <w:sz w:val="20"/>
        </w:rPr>
      </w:pPr>
    </w:p>
    <w:p w14:paraId="11BAB998" w14:textId="77777777" w:rsidR="007A4041" w:rsidRDefault="007A4041">
      <w:pPr>
        <w:pStyle w:val="BodyText"/>
        <w:ind w:left="0"/>
        <w:rPr>
          <w:rFonts w:ascii="Times New Roman"/>
          <w:sz w:val="20"/>
        </w:rPr>
      </w:pPr>
    </w:p>
    <w:p w14:paraId="436EA820" w14:textId="77777777" w:rsidR="007A4041" w:rsidRDefault="007A4041">
      <w:pPr>
        <w:pStyle w:val="BodyText"/>
        <w:ind w:left="0"/>
        <w:rPr>
          <w:rFonts w:ascii="Times New Roman"/>
          <w:sz w:val="20"/>
        </w:rPr>
      </w:pPr>
    </w:p>
    <w:p w14:paraId="0734BE67" w14:textId="77777777" w:rsidR="007A4041" w:rsidRDefault="007A4041">
      <w:pPr>
        <w:pStyle w:val="BodyText"/>
        <w:ind w:left="0"/>
        <w:rPr>
          <w:rFonts w:ascii="Times New Roman"/>
          <w:sz w:val="20"/>
        </w:rPr>
      </w:pPr>
    </w:p>
    <w:p w14:paraId="0D7922AE" w14:textId="77777777" w:rsidR="007A4041" w:rsidRDefault="007A4041">
      <w:pPr>
        <w:pStyle w:val="BodyText"/>
        <w:ind w:left="0"/>
        <w:rPr>
          <w:rFonts w:ascii="Times New Roman"/>
          <w:sz w:val="20"/>
        </w:rPr>
      </w:pPr>
    </w:p>
    <w:p w14:paraId="7B341598" w14:textId="77777777" w:rsidR="007A4041" w:rsidRDefault="007A4041">
      <w:pPr>
        <w:pStyle w:val="BodyText"/>
        <w:spacing w:before="2"/>
        <w:ind w:left="0"/>
        <w:rPr>
          <w:rFonts w:ascii="Times New Roman"/>
          <w:sz w:val="25"/>
        </w:rPr>
      </w:pPr>
    </w:p>
    <w:p w14:paraId="182D64C1" w14:textId="77777777" w:rsidR="007A4041" w:rsidRDefault="008F1781">
      <w:pPr>
        <w:pStyle w:val="Heading1"/>
        <w:spacing w:line="761" w:lineRule="exact"/>
        <w:ind w:right="1183"/>
      </w:pPr>
      <w:r>
        <w:rPr>
          <w:color w:val="5B9BD4"/>
        </w:rPr>
        <w:t>TUSCARAWAS COUNTY</w:t>
      </w:r>
    </w:p>
    <w:p w14:paraId="207EEF65" w14:textId="77777777" w:rsidR="007A4041" w:rsidRDefault="008F1781">
      <w:pPr>
        <w:spacing w:before="68" w:line="259" w:lineRule="auto"/>
        <w:ind w:left="2819" w:right="1181" w:firstLine="105"/>
        <w:jc w:val="right"/>
        <w:rPr>
          <w:b/>
          <w:sz w:val="64"/>
        </w:rPr>
      </w:pPr>
      <w:r>
        <w:rPr>
          <w:b/>
          <w:color w:val="5B9BD4"/>
          <w:sz w:val="64"/>
        </w:rPr>
        <w:t>HEALTH DEPARTMENT ANIMAL BITE &amp; RABIES INVESTIGATION PROCEDURE</w:t>
      </w:r>
    </w:p>
    <w:p w14:paraId="40B2C0C5" w14:textId="77777777" w:rsidR="007A4041" w:rsidRDefault="008F1781">
      <w:pPr>
        <w:pStyle w:val="Heading2"/>
        <w:spacing w:before="161"/>
        <w:ind w:right="1188"/>
        <w:jc w:val="right"/>
      </w:pPr>
      <w:r>
        <w:rPr>
          <w:noProof/>
        </w:rPr>
        <w:drawing>
          <wp:anchor distT="0" distB="0" distL="0" distR="0" simplePos="0" relativeHeight="268424327" behindDoc="1" locked="0" layoutInCell="1" allowOverlap="1" wp14:anchorId="1F893C64" wp14:editId="6EDE9534">
            <wp:simplePos x="0" y="0"/>
            <wp:positionH relativeFrom="page">
              <wp:posOffset>504444</wp:posOffset>
            </wp:positionH>
            <wp:positionV relativeFrom="paragraph">
              <wp:posOffset>342098</wp:posOffset>
            </wp:positionV>
            <wp:extent cx="2395728" cy="1993392"/>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395728" cy="1993392"/>
                    </a:xfrm>
                    <a:prstGeom prst="rect">
                      <a:avLst/>
                    </a:prstGeom>
                  </pic:spPr>
                </pic:pic>
              </a:graphicData>
            </a:graphic>
          </wp:anchor>
        </w:drawing>
      </w:r>
      <w:r>
        <w:t>THE PREVENTION AND CONTROL OF RABIES</w:t>
      </w:r>
    </w:p>
    <w:p w14:paraId="249A1F8F" w14:textId="77777777" w:rsidR="007A4041" w:rsidRDefault="007A4041">
      <w:pPr>
        <w:pStyle w:val="BodyText"/>
        <w:ind w:left="0"/>
        <w:rPr>
          <w:sz w:val="32"/>
        </w:rPr>
      </w:pPr>
    </w:p>
    <w:p w14:paraId="47B96A32" w14:textId="77777777" w:rsidR="007A4041" w:rsidRDefault="007A4041">
      <w:pPr>
        <w:pStyle w:val="BodyText"/>
        <w:ind w:left="0"/>
        <w:rPr>
          <w:sz w:val="32"/>
        </w:rPr>
      </w:pPr>
    </w:p>
    <w:p w14:paraId="2F2BD150" w14:textId="77777777" w:rsidR="007A4041" w:rsidRDefault="007A4041">
      <w:pPr>
        <w:pStyle w:val="BodyText"/>
        <w:ind w:left="0"/>
        <w:rPr>
          <w:sz w:val="32"/>
        </w:rPr>
      </w:pPr>
    </w:p>
    <w:p w14:paraId="3F09B90A" w14:textId="77777777" w:rsidR="007A4041" w:rsidRDefault="007A4041">
      <w:pPr>
        <w:pStyle w:val="BodyText"/>
        <w:spacing w:before="7"/>
        <w:ind w:left="0"/>
        <w:rPr>
          <w:sz w:val="44"/>
        </w:rPr>
      </w:pPr>
    </w:p>
    <w:p w14:paraId="730C7957" w14:textId="77777777" w:rsidR="007A4041" w:rsidRDefault="008F1781">
      <w:pPr>
        <w:ind w:left="6007"/>
        <w:rPr>
          <w:sz w:val="32"/>
        </w:rPr>
      </w:pPr>
      <w:r>
        <w:rPr>
          <w:sz w:val="32"/>
        </w:rPr>
        <w:t>Division of Environmental Health</w:t>
      </w:r>
    </w:p>
    <w:p w14:paraId="4097EE19" w14:textId="77777777" w:rsidR="007A4041" w:rsidRDefault="007A4041">
      <w:pPr>
        <w:rPr>
          <w:sz w:val="32"/>
        </w:rPr>
        <w:sectPr w:rsidR="007A4041">
          <w:type w:val="continuous"/>
          <w:pgSz w:w="12240" w:h="15840"/>
          <w:pgMar w:top="360" w:right="260" w:bottom="280" w:left="260" w:header="720" w:footer="720" w:gutter="0"/>
          <w:cols w:space="720"/>
        </w:sectPr>
      </w:pPr>
    </w:p>
    <w:p w14:paraId="1F9619B7" w14:textId="77777777" w:rsidR="007A4041" w:rsidRDefault="007A4041">
      <w:pPr>
        <w:pStyle w:val="BodyText"/>
        <w:ind w:left="0"/>
        <w:rPr>
          <w:sz w:val="20"/>
        </w:rPr>
      </w:pPr>
    </w:p>
    <w:p w14:paraId="5C6532C8" w14:textId="77777777" w:rsidR="007A4041" w:rsidRDefault="008F1781">
      <w:pPr>
        <w:pStyle w:val="Heading3"/>
        <w:spacing w:before="186"/>
        <w:ind w:left="3986" w:right="4002"/>
        <w:jc w:val="center"/>
      </w:pPr>
      <w:r>
        <w:rPr>
          <w:u w:val="single"/>
        </w:rPr>
        <w:t>Revision Page</w:t>
      </w:r>
    </w:p>
    <w:p w14:paraId="315A106D" w14:textId="77777777" w:rsidR="007A4041" w:rsidRDefault="007A4041">
      <w:pPr>
        <w:pStyle w:val="BodyText"/>
        <w:spacing w:before="11"/>
        <w:ind w:left="0"/>
        <w:rPr>
          <w:b/>
          <w:sz w:val="1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gridCol w:w="3118"/>
      </w:tblGrid>
      <w:tr w:rsidR="007A4041" w14:paraId="39E253AF" w14:textId="77777777">
        <w:trPr>
          <w:trHeight w:hRule="exact" w:val="334"/>
        </w:trPr>
        <w:tc>
          <w:tcPr>
            <w:tcW w:w="3116" w:type="dxa"/>
          </w:tcPr>
          <w:p w14:paraId="67350368" w14:textId="77777777" w:rsidR="007A4041" w:rsidRDefault="008F1781">
            <w:pPr>
              <w:pStyle w:val="TableParagraph"/>
              <w:spacing w:before="0"/>
              <w:ind w:left="1155" w:right="1156"/>
              <w:rPr>
                <w:sz w:val="24"/>
              </w:rPr>
            </w:pPr>
            <w:r>
              <w:rPr>
                <w:sz w:val="24"/>
              </w:rPr>
              <w:t>Date</w:t>
            </w:r>
          </w:p>
        </w:tc>
        <w:tc>
          <w:tcPr>
            <w:tcW w:w="3118" w:type="dxa"/>
          </w:tcPr>
          <w:p w14:paraId="77D09681" w14:textId="77777777" w:rsidR="007A4041" w:rsidRDefault="008F1781">
            <w:pPr>
              <w:pStyle w:val="TableParagraph"/>
              <w:spacing w:before="0"/>
              <w:ind w:left="301"/>
              <w:rPr>
                <w:sz w:val="24"/>
              </w:rPr>
            </w:pPr>
            <w:r>
              <w:rPr>
                <w:sz w:val="24"/>
              </w:rPr>
              <w:t>Pages/Sections Revised</w:t>
            </w:r>
          </w:p>
        </w:tc>
        <w:tc>
          <w:tcPr>
            <w:tcW w:w="3118" w:type="dxa"/>
          </w:tcPr>
          <w:p w14:paraId="182AB805" w14:textId="77777777" w:rsidR="007A4041" w:rsidRDefault="008F1781">
            <w:pPr>
              <w:pStyle w:val="TableParagraph"/>
              <w:spacing w:before="0"/>
              <w:ind w:right="578"/>
              <w:rPr>
                <w:sz w:val="24"/>
              </w:rPr>
            </w:pPr>
            <w:r>
              <w:rPr>
                <w:sz w:val="24"/>
              </w:rPr>
              <w:t>Responsible Party</w:t>
            </w:r>
          </w:p>
        </w:tc>
      </w:tr>
      <w:tr w:rsidR="007A4041" w14:paraId="6B9D2D41" w14:textId="77777777">
        <w:trPr>
          <w:trHeight w:hRule="exact" w:val="334"/>
        </w:trPr>
        <w:tc>
          <w:tcPr>
            <w:tcW w:w="3116" w:type="dxa"/>
          </w:tcPr>
          <w:p w14:paraId="3AB13F6F" w14:textId="77777777" w:rsidR="007A4041" w:rsidRDefault="008F1781">
            <w:pPr>
              <w:pStyle w:val="TableParagraph"/>
              <w:ind w:left="1156" w:right="1156"/>
              <w:rPr>
                <w:sz w:val="24"/>
              </w:rPr>
            </w:pPr>
            <w:r>
              <w:rPr>
                <w:sz w:val="24"/>
              </w:rPr>
              <w:t>1/21/15</w:t>
            </w:r>
          </w:p>
        </w:tc>
        <w:tc>
          <w:tcPr>
            <w:tcW w:w="3118" w:type="dxa"/>
          </w:tcPr>
          <w:p w14:paraId="3CDB5D84" w14:textId="77777777" w:rsidR="007A4041" w:rsidRDefault="008F1781">
            <w:pPr>
              <w:pStyle w:val="TableParagraph"/>
              <w:ind w:left="301"/>
              <w:rPr>
                <w:sz w:val="24"/>
              </w:rPr>
            </w:pPr>
            <w:r>
              <w:rPr>
                <w:sz w:val="24"/>
              </w:rPr>
              <w:t>Document Created</w:t>
            </w:r>
          </w:p>
        </w:tc>
        <w:tc>
          <w:tcPr>
            <w:tcW w:w="3118" w:type="dxa"/>
          </w:tcPr>
          <w:p w14:paraId="469F62C6" w14:textId="77777777" w:rsidR="007A4041" w:rsidRDefault="008F1781">
            <w:pPr>
              <w:pStyle w:val="TableParagraph"/>
              <w:ind w:right="578"/>
              <w:rPr>
                <w:sz w:val="24"/>
              </w:rPr>
            </w:pPr>
            <w:r>
              <w:rPr>
                <w:sz w:val="24"/>
              </w:rPr>
              <w:t>Zachary Phillips</w:t>
            </w:r>
          </w:p>
        </w:tc>
      </w:tr>
      <w:tr w:rsidR="007A4041" w14:paraId="0C27C3E2" w14:textId="77777777">
        <w:trPr>
          <w:trHeight w:hRule="exact" w:val="334"/>
        </w:trPr>
        <w:tc>
          <w:tcPr>
            <w:tcW w:w="3116" w:type="dxa"/>
          </w:tcPr>
          <w:p w14:paraId="07DE02F7" w14:textId="77777777" w:rsidR="007A4041" w:rsidRDefault="008F1781">
            <w:pPr>
              <w:pStyle w:val="TableParagraph"/>
              <w:ind w:left="1156" w:right="1156"/>
              <w:rPr>
                <w:sz w:val="24"/>
              </w:rPr>
            </w:pPr>
            <w:r>
              <w:rPr>
                <w:sz w:val="24"/>
              </w:rPr>
              <w:t>2/1/15</w:t>
            </w:r>
          </w:p>
        </w:tc>
        <w:tc>
          <w:tcPr>
            <w:tcW w:w="3118" w:type="dxa"/>
          </w:tcPr>
          <w:p w14:paraId="6B246404" w14:textId="77777777" w:rsidR="007A4041" w:rsidRDefault="008F1781">
            <w:pPr>
              <w:pStyle w:val="TableParagraph"/>
              <w:ind w:left="298"/>
              <w:rPr>
                <w:sz w:val="24"/>
              </w:rPr>
            </w:pPr>
            <w:r>
              <w:rPr>
                <w:sz w:val="24"/>
              </w:rPr>
              <w:t>Document Revised</w:t>
            </w:r>
          </w:p>
        </w:tc>
        <w:tc>
          <w:tcPr>
            <w:tcW w:w="3118" w:type="dxa"/>
          </w:tcPr>
          <w:p w14:paraId="6E1DE6AF" w14:textId="77777777" w:rsidR="007A4041" w:rsidRDefault="008F1781">
            <w:pPr>
              <w:pStyle w:val="TableParagraph"/>
              <w:ind w:right="578"/>
              <w:rPr>
                <w:sz w:val="24"/>
              </w:rPr>
            </w:pPr>
            <w:r>
              <w:rPr>
                <w:sz w:val="24"/>
              </w:rPr>
              <w:t>Zachary Phillips</w:t>
            </w:r>
          </w:p>
        </w:tc>
      </w:tr>
      <w:tr w:rsidR="007A4041" w14:paraId="3D35C9EB" w14:textId="77777777">
        <w:trPr>
          <w:trHeight w:hRule="exact" w:val="336"/>
        </w:trPr>
        <w:tc>
          <w:tcPr>
            <w:tcW w:w="3116" w:type="dxa"/>
          </w:tcPr>
          <w:p w14:paraId="6C9275C3" w14:textId="77777777" w:rsidR="007A4041" w:rsidRDefault="008F1781">
            <w:pPr>
              <w:pStyle w:val="TableParagraph"/>
              <w:ind w:left="1156" w:right="1156"/>
              <w:rPr>
                <w:sz w:val="24"/>
              </w:rPr>
            </w:pPr>
            <w:r>
              <w:rPr>
                <w:sz w:val="24"/>
              </w:rPr>
              <w:t>4/21/16</w:t>
            </w:r>
          </w:p>
        </w:tc>
        <w:tc>
          <w:tcPr>
            <w:tcW w:w="3118" w:type="dxa"/>
          </w:tcPr>
          <w:p w14:paraId="49BCB0AD" w14:textId="77777777" w:rsidR="007A4041" w:rsidRDefault="008F1781">
            <w:pPr>
              <w:pStyle w:val="TableParagraph"/>
              <w:ind w:left="298"/>
              <w:rPr>
                <w:sz w:val="24"/>
              </w:rPr>
            </w:pPr>
            <w:r>
              <w:rPr>
                <w:sz w:val="24"/>
              </w:rPr>
              <w:t>Document Revised</w:t>
            </w:r>
          </w:p>
        </w:tc>
        <w:tc>
          <w:tcPr>
            <w:tcW w:w="3118" w:type="dxa"/>
          </w:tcPr>
          <w:p w14:paraId="66D2B9FB" w14:textId="77777777" w:rsidR="007A4041" w:rsidRDefault="008F1781">
            <w:pPr>
              <w:pStyle w:val="TableParagraph"/>
              <w:ind w:left="577" w:right="578"/>
              <w:rPr>
                <w:sz w:val="24"/>
              </w:rPr>
            </w:pPr>
            <w:r>
              <w:rPr>
                <w:sz w:val="24"/>
              </w:rPr>
              <w:t>Katie Seward</w:t>
            </w:r>
          </w:p>
        </w:tc>
      </w:tr>
      <w:tr w:rsidR="007A4041" w14:paraId="19CBD5D4" w14:textId="77777777">
        <w:trPr>
          <w:trHeight w:hRule="exact" w:val="334"/>
        </w:trPr>
        <w:tc>
          <w:tcPr>
            <w:tcW w:w="3116" w:type="dxa"/>
          </w:tcPr>
          <w:p w14:paraId="53902040" w14:textId="77777777" w:rsidR="007A4041" w:rsidRDefault="00034913" w:rsidP="00034913">
            <w:pPr>
              <w:jc w:val="center"/>
            </w:pPr>
            <w:r>
              <w:t>3/13/19</w:t>
            </w:r>
          </w:p>
        </w:tc>
        <w:tc>
          <w:tcPr>
            <w:tcW w:w="3118" w:type="dxa"/>
          </w:tcPr>
          <w:p w14:paraId="5B3215F5" w14:textId="77777777" w:rsidR="007A4041" w:rsidRDefault="00034913" w:rsidP="00034913">
            <w:pPr>
              <w:jc w:val="center"/>
            </w:pPr>
            <w:r>
              <w:t>Document Revised</w:t>
            </w:r>
          </w:p>
        </w:tc>
        <w:tc>
          <w:tcPr>
            <w:tcW w:w="3118" w:type="dxa"/>
          </w:tcPr>
          <w:p w14:paraId="2B81489F" w14:textId="77777777" w:rsidR="007A4041" w:rsidRDefault="00034913" w:rsidP="00034913">
            <w:pPr>
              <w:jc w:val="center"/>
            </w:pPr>
            <w:r>
              <w:t>Caroline Terakedis</w:t>
            </w:r>
          </w:p>
        </w:tc>
      </w:tr>
      <w:tr w:rsidR="007A4041" w14:paraId="36D12D88" w14:textId="77777777">
        <w:trPr>
          <w:trHeight w:hRule="exact" w:val="334"/>
        </w:trPr>
        <w:tc>
          <w:tcPr>
            <w:tcW w:w="3116" w:type="dxa"/>
          </w:tcPr>
          <w:p w14:paraId="3BD6E63B" w14:textId="77777777" w:rsidR="007A4041" w:rsidRDefault="00AD53C6" w:rsidP="00AD53C6">
            <w:pPr>
              <w:jc w:val="center"/>
            </w:pPr>
            <w:r>
              <w:t>4/13/2019</w:t>
            </w:r>
          </w:p>
        </w:tc>
        <w:tc>
          <w:tcPr>
            <w:tcW w:w="3118" w:type="dxa"/>
          </w:tcPr>
          <w:p w14:paraId="3E4B3276" w14:textId="77777777" w:rsidR="007A4041" w:rsidRDefault="00AD53C6" w:rsidP="00AD53C6">
            <w:pPr>
              <w:jc w:val="center"/>
            </w:pPr>
            <w:r>
              <w:t>Revision Approved</w:t>
            </w:r>
          </w:p>
        </w:tc>
        <w:tc>
          <w:tcPr>
            <w:tcW w:w="3118" w:type="dxa"/>
          </w:tcPr>
          <w:p w14:paraId="65DBA837" w14:textId="77777777" w:rsidR="007A4041" w:rsidRDefault="00AD53C6" w:rsidP="00AD53C6">
            <w:pPr>
              <w:jc w:val="center"/>
            </w:pPr>
            <w:r>
              <w:t>Board of Health</w:t>
            </w:r>
          </w:p>
        </w:tc>
      </w:tr>
      <w:tr w:rsidR="007A4041" w14:paraId="5516BBBE" w14:textId="77777777">
        <w:trPr>
          <w:trHeight w:hRule="exact" w:val="334"/>
        </w:trPr>
        <w:tc>
          <w:tcPr>
            <w:tcW w:w="3116" w:type="dxa"/>
          </w:tcPr>
          <w:p w14:paraId="11CC954C" w14:textId="77777777" w:rsidR="007A4041" w:rsidRDefault="007A4041"/>
        </w:tc>
        <w:tc>
          <w:tcPr>
            <w:tcW w:w="3118" w:type="dxa"/>
          </w:tcPr>
          <w:p w14:paraId="708844BF" w14:textId="77777777" w:rsidR="007A4041" w:rsidRDefault="007A4041"/>
        </w:tc>
        <w:tc>
          <w:tcPr>
            <w:tcW w:w="3118" w:type="dxa"/>
          </w:tcPr>
          <w:p w14:paraId="36C23FCF" w14:textId="77777777" w:rsidR="007A4041" w:rsidRDefault="007A4041"/>
        </w:tc>
      </w:tr>
      <w:tr w:rsidR="007A4041" w14:paraId="497413DE" w14:textId="77777777">
        <w:trPr>
          <w:trHeight w:hRule="exact" w:val="334"/>
        </w:trPr>
        <w:tc>
          <w:tcPr>
            <w:tcW w:w="3116" w:type="dxa"/>
          </w:tcPr>
          <w:p w14:paraId="642D562B" w14:textId="77777777" w:rsidR="007A4041" w:rsidRDefault="007A4041"/>
        </w:tc>
        <w:tc>
          <w:tcPr>
            <w:tcW w:w="3118" w:type="dxa"/>
          </w:tcPr>
          <w:p w14:paraId="3A4F89E9" w14:textId="77777777" w:rsidR="007A4041" w:rsidRDefault="007A4041"/>
        </w:tc>
        <w:tc>
          <w:tcPr>
            <w:tcW w:w="3118" w:type="dxa"/>
          </w:tcPr>
          <w:p w14:paraId="186A84C4" w14:textId="77777777" w:rsidR="007A4041" w:rsidRDefault="007A4041"/>
        </w:tc>
      </w:tr>
      <w:tr w:rsidR="007A4041" w14:paraId="5211D5B2" w14:textId="77777777">
        <w:trPr>
          <w:trHeight w:hRule="exact" w:val="334"/>
        </w:trPr>
        <w:tc>
          <w:tcPr>
            <w:tcW w:w="3116" w:type="dxa"/>
          </w:tcPr>
          <w:p w14:paraId="052AFC20" w14:textId="77777777" w:rsidR="007A4041" w:rsidRDefault="007A4041"/>
        </w:tc>
        <w:tc>
          <w:tcPr>
            <w:tcW w:w="3118" w:type="dxa"/>
          </w:tcPr>
          <w:p w14:paraId="5D170E3F" w14:textId="77777777" w:rsidR="007A4041" w:rsidRDefault="007A4041"/>
        </w:tc>
        <w:tc>
          <w:tcPr>
            <w:tcW w:w="3118" w:type="dxa"/>
          </w:tcPr>
          <w:p w14:paraId="588A70AF" w14:textId="77777777" w:rsidR="007A4041" w:rsidRDefault="007A4041"/>
        </w:tc>
      </w:tr>
      <w:tr w:rsidR="007A4041" w14:paraId="2A01C446" w14:textId="77777777">
        <w:trPr>
          <w:trHeight w:hRule="exact" w:val="334"/>
        </w:trPr>
        <w:tc>
          <w:tcPr>
            <w:tcW w:w="3116" w:type="dxa"/>
          </w:tcPr>
          <w:p w14:paraId="113FEBA1" w14:textId="77777777" w:rsidR="007A4041" w:rsidRDefault="007A4041"/>
        </w:tc>
        <w:tc>
          <w:tcPr>
            <w:tcW w:w="3118" w:type="dxa"/>
          </w:tcPr>
          <w:p w14:paraId="5C3F2A6C" w14:textId="77777777" w:rsidR="007A4041" w:rsidRDefault="007A4041"/>
        </w:tc>
        <w:tc>
          <w:tcPr>
            <w:tcW w:w="3118" w:type="dxa"/>
          </w:tcPr>
          <w:p w14:paraId="7E4B4E24" w14:textId="77777777" w:rsidR="007A4041" w:rsidRDefault="007A4041"/>
        </w:tc>
      </w:tr>
      <w:tr w:rsidR="007A4041" w14:paraId="09C9710A" w14:textId="77777777">
        <w:trPr>
          <w:trHeight w:hRule="exact" w:val="334"/>
        </w:trPr>
        <w:tc>
          <w:tcPr>
            <w:tcW w:w="3116" w:type="dxa"/>
          </w:tcPr>
          <w:p w14:paraId="20D37B63" w14:textId="77777777" w:rsidR="007A4041" w:rsidRDefault="007A4041"/>
        </w:tc>
        <w:tc>
          <w:tcPr>
            <w:tcW w:w="3118" w:type="dxa"/>
          </w:tcPr>
          <w:p w14:paraId="6C314327" w14:textId="77777777" w:rsidR="007A4041" w:rsidRDefault="007A4041"/>
        </w:tc>
        <w:tc>
          <w:tcPr>
            <w:tcW w:w="3118" w:type="dxa"/>
          </w:tcPr>
          <w:p w14:paraId="38EA263B" w14:textId="77777777" w:rsidR="007A4041" w:rsidRDefault="007A4041"/>
        </w:tc>
      </w:tr>
      <w:tr w:rsidR="007A4041" w14:paraId="606A88BC" w14:textId="77777777">
        <w:trPr>
          <w:trHeight w:hRule="exact" w:val="334"/>
        </w:trPr>
        <w:tc>
          <w:tcPr>
            <w:tcW w:w="3116" w:type="dxa"/>
          </w:tcPr>
          <w:p w14:paraId="10024AAD" w14:textId="77777777" w:rsidR="007A4041" w:rsidRDefault="007A4041"/>
        </w:tc>
        <w:tc>
          <w:tcPr>
            <w:tcW w:w="3118" w:type="dxa"/>
          </w:tcPr>
          <w:p w14:paraId="42F7919C" w14:textId="77777777" w:rsidR="007A4041" w:rsidRDefault="007A4041"/>
        </w:tc>
        <w:tc>
          <w:tcPr>
            <w:tcW w:w="3118" w:type="dxa"/>
          </w:tcPr>
          <w:p w14:paraId="2E99E171" w14:textId="77777777" w:rsidR="007A4041" w:rsidRDefault="007A4041"/>
        </w:tc>
      </w:tr>
      <w:tr w:rsidR="007A4041" w14:paraId="3D8D31BB" w14:textId="77777777">
        <w:trPr>
          <w:trHeight w:hRule="exact" w:val="334"/>
        </w:trPr>
        <w:tc>
          <w:tcPr>
            <w:tcW w:w="3116" w:type="dxa"/>
          </w:tcPr>
          <w:p w14:paraId="720C8895" w14:textId="77777777" w:rsidR="007A4041" w:rsidRDefault="007A4041"/>
        </w:tc>
        <w:tc>
          <w:tcPr>
            <w:tcW w:w="3118" w:type="dxa"/>
          </w:tcPr>
          <w:p w14:paraId="65E0B8BC" w14:textId="77777777" w:rsidR="007A4041" w:rsidRDefault="007A4041"/>
        </w:tc>
        <w:tc>
          <w:tcPr>
            <w:tcW w:w="3118" w:type="dxa"/>
          </w:tcPr>
          <w:p w14:paraId="791BE0D5" w14:textId="77777777" w:rsidR="007A4041" w:rsidRDefault="007A4041"/>
        </w:tc>
      </w:tr>
      <w:tr w:rsidR="007A4041" w14:paraId="07141831" w14:textId="77777777">
        <w:trPr>
          <w:trHeight w:hRule="exact" w:val="334"/>
        </w:trPr>
        <w:tc>
          <w:tcPr>
            <w:tcW w:w="3116" w:type="dxa"/>
          </w:tcPr>
          <w:p w14:paraId="6CB9B191" w14:textId="77777777" w:rsidR="007A4041" w:rsidRDefault="007A4041"/>
        </w:tc>
        <w:tc>
          <w:tcPr>
            <w:tcW w:w="3118" w:type="dxa"/>
          </w:tcPr>
          <w:p w14:paraId="2ADDF154" w14:textId="77777777" w:rsidR="007A4041" w:rsidRDefault="007A4041"/>
        </w:tc>
        <w:tc>
          <w:tcPr>
            <w:tcW w:w="3118" w:type="dxa"/>
          </w:tcPr>
          <w:p w14:paraId="1F7FDB7D" w14:textId="77777777" w:rsidR="007A4041" w:rsidRDefault="007A4041"/>
        </w:tc>
      </w:tr>
      <w:tr w:rsidR="007A4041" w14:paraId="7F343489" w14:textId="77777777">
        <w:trPr>
          <w:trHeight w:hRule="exact" w:val="334"/>
        </w:trPr>
        <w:tc>
          <w:tcPr>
            <w:tcW w:w="3116" w:type="dxa"/>
          </w:tcPr>
          <w:p w14:paraId="28F0B1BF" w14:textId="77777777" w:rsidR="007A4041" w:rsidRDefault="007A4041"/>
        </w:tc>
        <w:tc>
          <w:tcPr>
            <w:tcW w:w="3118" w:type="dxa"/>
          </w:tcPr>
          <w:p w14:paraId="34DFAABA" w14:textId="77777777" w:rsidR="007A4041" w:rsidRDefault="007A4041"/>
        </w:tc>
        <w:tc>
          <w:tcPr>
            <w:tcW w:w="3118" w:type="dxa"/>
          </w:tcPr>
          <w:p w14:paraId="03A58035" w14:textId="77777777" w:rsidR="007A4041" w:rsidRDefault="007A4041"/>
        </w:tc>
      </w:tr>
      <w:tr w:rsidR="007A4041" w14:paraId="5665751D" w14:textId="77777777">
        <w:trPr>
          <w:trHeight w:hRule="exact" w:val="336"/>
        </w:trPr>
        <w:tc>
          <w:tcPr>
            <w:tcW w:w="3116" w:type="dxa"/>
          </w:tcPr>
          <w:p w14:paraId="10D07052" w14:textId="77777777" w:rsidR="007A4041" w:rsidRDefault="007A4041"/>
        </w:tc>
        <w:tc>
          <w:tcPr>
            <w:tcW w:w="3118" w:type="dxa"/>
          </w:tcPr>
          <w:p w14:paraId="2771B9B4" w14:textId="77777777" w:rsidR="007A4041" w:rsidRDefault="007A4041"/>
        </w:tc>
        <w:tc>
          <w:tcPr>
            <w:tcW w:w="3118" w:type="dxa"/>
          </w:tcPr>
          <w:p w14:paraId="50EE05E8" w14:textId="77777777" w:rsidR="007A4041" w:rsidRDefault="007A4041"/>
        </w:tc>
      </w:tr>
      <w:tr w:rsidR="007A4041" w14:paraId="667CCD86" w14:textId="77777777">
        <w:trPr>
          <w:trHeight w:hRule="exact" w:val="334"/>
        </w:trPr>
        <w:tc>
          <w:tcPr>
            <w:tcW w:w="3116" w:type="dxa"/>
          </w:tcPr>
          <w:p w14:paraId="0D4ABF97" w14:textId="77777777" w:rsidR="007A4041" w:rsidRDefault="007A4041"/>
        </w:tc>
        <w:tc>
          <w:tcPr>
            <w:tcW w:w="3118" w:type="dxa"/>
          </w:tcPr>
          <w:p w14:paraId="07A4C678" w14:textId="77777777" w:rsidR="007A4041" w:rsidRDefault="007A4041"/>
        </w:tc>
        <w:tc>
          <w:tcPr>
            <w:tcW w:w="3118" w:type="dxa"/>
          </w:tcPr>
          <w:p w14:paraId="575EAF6D" w14:textId="77777777" w:rsidR="007A4041" w:rsidRDefault="007A4041"/>
        </w:tc>
      </w:tr>
      <w:tr w:rsidR="007A4041" w14:paraId="59669EBF" w14:textId="77777777">
        <w:trPr>
          <w:trHeight w:hRule="exact" w:val="334"/>
        </w:trPr>
        <w:tc>
          <w:tcPr>
            <w:tcW w:w="3116" w:type="dxa"/>
          </w:tcPr>
          <w:p w14:paraId="5CE58138" w14:textId="77777777" w:rsidR="007A4041" w:rsidRDefault="007A4041"/>
        </w:tc>
        <w:tc>
          <w:tcPr>
            <w:tcW w:w="3118" w:type="dxa"/>
          </w:tcPr>
          <w:p w14:paraId="6B9B1EA1" w14:textId="77777777" w:rsidR="007A4041" w:rsidRDefault="007A4041"/>
        </w:tc>
        <w:tc>
          <w:tcPr>
            <w:tcW w:w="3118" w:type="dxa"/>
          </w:tcPr>
          <w:p w14:paraId="38F2E5CC" w14:textId="77777777" w:rsidR="007A4041" w:rsidRDefault="007A4041"/>
        </w:tc>
      </w:tr>
      <w:tr w:rsidR="007A4041" w14:paraId="653466F0" w14:textId="77777777">
        <w:trPr>
          <w:trHeight w:hRule="exact" w:val="334"/>
        </w:trPr>
        <w:tc>
          <w:tcPr>
            <w:tcW w:w="3116" w:type="dxa"/>
          </w:tcPr>
          <w:p w14:paraId="50E4E4D8" w14:textId="77777777" w:rsidR="007A4041" w:rsidRDefault="007A4041"/>
        </w:tc>
        <w:tc>
          <w:tcPr>
            <w:tcW w:w="3118" w:type="dxa"/>
          </w:tcPr>
          <w:p w14:paraId="782C1C0A" w14:textId="77777777" w:rsidR="007A4041" w:rsidRDefault="007A4041"/>
        </w:tc>
        <w:tc>
          <w:tcPr>
            <w:tcW w:w="3118" w:type="dxa"/>
          </w:tcPr>
          <w:p w14:paraId="4F3CA936" w14:textId="77777777" w:rsidR="007A4041" w:rsidRDefault="007A4041"/>
        </w:tc>
      </w:tr>
      <w:tr w:rsidR="007A4041" w14:paraId="02310C67" w14:textId="77777777">
        <w:trPr>
          <w:trHeight w:hRule="exact" w:val="334"/>
        </w:trPr>
        <w:tc>
          <w:tcPr>
            <w:tcW w:w="3116" w:type="dxa"/>
          </w:tcPr>
          <w:p w14:paraId="265DFBBA" w14:textId="77777777" w:rsidR="007A4041" w:rsidRDefault="007A4041"/>
        </w:tc>
        <w:tc>
          <w:tcPr>
            <w:tcW w:w="3118" w:type="dxa"/>
          </w:tcPr>
          <w:p w14:paraId="7E8ECFAE" w14:textId="77777777" w:rsidR="007A4041" w:rsidRDefault="007A4041"/>
        </w:tc>
        <w:tc>
          <w:tcPr>
            <w:tcW w:w="3118" w:type="dxa"/>
          </w:tcPr>
          <w:p w14:paraId="47C2407E" w14:textId="77777777" w:rsidR="007A4041" w:rsidRDefault="007A4041"/>
        </w:tc>
      </w:tr>
      <w:tr w:rsidR="007A4041" w14:paraId="69DCCFD3" w14:textId="77777777">
        <w:trPr>
          <w:trHeight w:hRule="exact" w:val="334"/>
        </w:trPr>
        <w:tc>
          <w:tcPr>
            <w:tcW w:w="3116" w:type="dxa"/>
          </w:tcPr>
          <w:p w14:paraId="2EB56ABD" w14:textId="77777777" w:rsidR="007A4041" w:rsidRDefault="007A4041"/>
        </w:tc>
        <w:tc>
          <w:tcPr>
            <w:tcW w:w="3118" w:type="dxa"/>
          </w:tcPr>
          <w:p w14:paraId="00CCABA9" w14:textId="77777777" w:rsidR="007A4041" w:rsidRDefault="007A4041"/>
        </w:tc>
        <w:tc>
          <w:tcPr>
            <w:tcW w:w="3118" w:type="dxa"/>
          </w:tcPr>
          <w:p w14:paraId="46E21217" w14:textId="77777777" w:rsidR="007A4041" w:rsidRDefault="007A4041"/>
        </w:tc>
      </w:tr>
      <w:tr w:rsidR="007A4041" w14:paraId="3C41B82D" w14:textId="77777777">
        <w:trPr>
          <w:trHeight w:hRule="exact" w:val="334"/>
        </w:trPr>
        <w:tc>
          <w:tcPr>
            <w:tcW w:w="3116" w:type="dxa"/>
          </w:tcPr>
          <w:p w14:paraId="571DC44B" w14:textId="77777777" w:rsidR="007A4041" w:rsidRDefault="007A4041"/>
        </w:tc>
        <w:tc>
          <w:tcPr>
            <w:tcW w:w="3118" w:type="dxa"/>
          </w:tcPr>
          <w:p w14:paraId="2C0047A4" w14:textId="77777777" w:rsidR="007A4041" w:rsidRDefault="007A4041"/>
        </w:tc>
        <w:tc>
          <w:tcPr>
            <w:tcW w:w="3118" w:type="dxa"/>
          </w:tcPr>
          <w:p w14:paraId="21C9229D" w14:textId="77777777" w:rsidR="007A4041" w:rsidRDefault="007A4041"/>
        </w:tc>
      </w:tr>
      <w:tr w:rsidR="007A4041" w14:paraId="218FB64B" w14:textId="77777777">
        <w:trPr>
          <w:trHeight w:hRule="exact" w:val="334"/>
        </w:trPr>
        <w:tc>
          <w:tcPr>
            <w:tcW w:w="3116" w:type="dxa"/>
          </w:tcPr>
          <w:p w14:paraId="404379B4" w14:textId="77777777" w:rsidR="007A4041" w:rsidRDefault="007A4041"/>
        </w:tc>
        <w:tc>
          <w:tcPr>
            <w:tcW w:w="3118" w:type="dxa"/>
          </w:tcPr>
          <w:p w14:paraId="77A0C2AF" w14:textId="77777777" w:rsidR="007A4041" w:rsidRDefault="007A4041"/>
        </w:tc>
        <w:tc>
          <w:tcPr>
            <w:tcW w:w="3118" w:type="dxa"/>
          </w:tcPr>
          <w:p w14:paraId="6D599AAC" w14:textId="77777777" w:rsidR="007A4041" w:rsidRDefault="007A4041"/>
        </w:tc>
      </w:tr>
      <w:tr w:rsidR="007A4041" w14:paraId="772A4AC7" w14:textId="77777777">
        <w:trPr>
          <w:trHeight w:hRule="exact" w:val="334"/>
        </w:trPr>
        <w:tc>
          <w:tcPr>
            <w:tcW w:w="3116" w:type="dxa"/>
          </w:tcPr>
          <w:p w14:paraId="21510DD3" w14:textId="77777777" w:rsidR="007A4041" w:rsidRDefault="007A4041"/>
        </w:tc>
        <w:tc>
          <w:tcPr>
            <w:tcW w:w="3118" w:type="dxa"/>
          </w:tcPr>
          <w:p w14:paraId="3D8C226E" w14:textId="77777777" w:rsidR="007A4041" w:rsidRDefault="007A4041"/>
        </w:tc>
        <w:tc>
          <w:tcPr>
            <w:tcW w:w="3118" w:type="dxa"/>
          </w:tcPr>
          <w:p w14:paraId="4411BA71" w14:textId="77777777" w:rsidR="007A4041" w:rsidRDefault="007A4041"/>
        </w:tc>
      </w:tr>
      <w:tr w:rsidR="007A4041" w14:paraId="002BC866" w14:textId="77777777">
        <w:trPr>
          <w:trHeight w:hRule="exact" w:val="334"/>
        </w:trPr>
        <w:tc>
          <w:tcPr>
            <w:tcW w:w="3116" w:type="dxa"/>
          </w:tcPr>
          <w:p w14:paraId="2C83AA4E" w14:textId="77777777" w:rsidR="007A4041" w:rsidRDefault="007A4041"/>
        </w:tc>
        <w:tc>
          <w:tcPr>
            <w:tcW w:w="3118" w:type="dxa"/>
          </w:tcPr>
          <w:p w14:paraId="52294F79" w14:textId="77777777" w:rsidR="007A4041" w:rsidRDefault="007A4041"/>
        </w:tc>
        <w:tc>
          <w:tcPr>
            <w:tcW w:w="3118" w:type="dxa"/>
          </w:tcPr>
          <w:p w14:paraId="15DAA655" w14:textId="77777777" w:rsidR="007A4041" w:rsidRDefault="007A4041"/>
        </w:tc>
      </w:tr>
      <w:tr w:rsidR="007A4041" w14:paraId="58D9F69B" w14:textId="77777777">
        <w:trPr>
          <w:trHeight w:hRule="exact" w:val="334"/>
        </w:trPr>
        <w:tc>
          <w:tcPr>
            <w:tcW w:w="3116" w:type="dxa"/>
          </w:tcPr>
          <w:p w14:paraId="2AB3A967" w14:textId="77777777" w:rsidR="007A4041" w:rsidRDefault="007A4041"/>
        </w:tc>
        <w:tc>
          <w:tcPr>
            <w:tcW w:w="3118" w:type="dxa"/>
          </w:tcPr>
          <w:p w14:paraId="49769EAC" w14:textId="77777777" w:rsidR="007A4041" w:rsidRDefault="007A4041"/>
        </w:tc>
        <w:tc>
          <w:tcPr>
            <w:tcW w:w="3118" w:type="dxa"/>
          </w:tcPr>
          <w:p w14:paraId="66B214EF" w14:textId="77777777" w:rsidR="007A4041" w:rsidRDefault="007A4041"/>
        </w:tc>
      </w:tr>
      <w:tr w:rsidR="007A4041" w14:paraId="321FBA9A" w14:textId="77777777">
        <w:trPr>
          <w:trHeight w:hRule="exact" w:val="334"/>
        </w:trPr>
        <w:tc>
          <w:tcPr>
            <w:tcW w:w="3116" w:type="dxa"/>
          </w:tcPr>
          <w:p w14:paraId="3CD673B9" w14:textId="77777777" w:rsidR="007A4041" w:rsidRDefault="007A4041"/>
        </w:tc>
        <w:tc>
          <w:tcPr>
            <w:tcW w:w="3118" w:type="dxa"/>
          </w:tcPr>
          <w:p w14:paraId="0A224AC4" w14:textId="77777777" w:rsidR="007A4041" w:rsidRDefault="007A4041"/>
        </w:tc>
        <w:tc>
          <w:tcPr>
            <w:tcW w:w="3118" w:type="dxa"/>
          </w:tcPr>
          <w:p w14:paraId="609AEA69" w14:textId="77777777" w:rsidR="007A4041" w:rsidRDefault="007A4041"/>
        </w:tc>
      </w:tr>
      <w:tr w:rsidR="007A4041" w14:paraId="560A73E8" w14:textId="77777777">
        <w:trPr>
          <w:trHeight w:hRule="exact" w:val="334"/>
        </w:trPr>
        <w:tc>
          <w:tcPr>
            <w:tcW w:w="3116" w:type="dxa"/>
          </w:tcPr>
          <w:p w14:paraId="06467479" w14:textId="77777777" w:rsidR="007A4041" w:rsidRDefault="007A4041"/>
        </w:tc>
        <w:tc>
          <w:tcPr>
            <w:tcW w:w="3118" w:type="dxa"/>
          </w:tcPr>
          <w:p w14:paraId="57EF0738" w14:textId="77777777" w:rsidR="007A4041" w:rsidRDefault="007A4041"/>
        </w:tc>
        <w:tc>
          <w:tcPr>
            <w:tcW w:w="3118" w:type="dxa"/>
          </w:tcPr>
          <w:p w14:paraId="07F4D134" w14:textId="77777777" w:rsidR="007A4041" w:rsidRDefault="007A4041"/>
        </w:tc>
      </w:tr>
      <w:tr w:rsidR="007A4041" w14:paraId="6E68B081" w14:textId="77777777">
        <w:trPr>
          <w:trHeight w:hRule="exact" w:val="336"/>
        </w:trPr>
        <w:tc>
          <w:tcPr>
            <w:tcW w:w="3116" w:type="dxa"/>
          </w:tcPr>
          <w:p w14:paraId="6A0D7813" w14:textId="77777777" w:rsidR="007A4041" w:rsidRDefault="007A4041"/>
        </w:tc>
        <w:tc>
          <w:tcPr>
            <w:tcW w:w="3118" w:type="dxa"/>
          </w:tcPr>
          <w:p w14:paraId="21C46737" w14:textId="77777777" w:rsidR="007A4041" w:rsidRDefault="007A4041"/>
        </w:tc>
        <w:tc>
          <w:tcPr>
            <w:tcW w:w="3118" w:type="dxa"/>
          </w:tcPr>
          <w:p w14:paraId="06B87B8E" w14:textId="77777777" w:rsidR="007A4041" w:rsidRDefault="007A4041"/>
        </w:tc>
      </w:tr>
      <w:tr w:rsidR="007A4041" w14:paraId="643BEF7E" w14:textId="77777777">
        <w:trPr>
          <w:trHeight w:hRule="exact" w:val="334"/>
        </w:trPr>
        <w:tc>
          <w:tcPr>
            <w:tcW w:w="3116" w:type="dxa"/>
          </w:tcPr>
          <w:p w14:paraId="41482E5D" w14:textId="77777777" w:rsidR="007A4041" w:rsidRDefault="007A4041"/>
        </w:tc>
        <w:tc>
          <w:tcPr>
            <w:tcW w:w="3118" w:type="dxa"/>
          </w:tcPr>
          <w:p w14:paraId="09277609" w14:textId="77777777" w:rsidR="007A4041" w:rsidRDefault="007A4041"/>
        </w:tc>
        <w:tc>
          <w:tcPr>
            <w:tcW w:w="3118" w:type="dxa"/>
          </w:tcPr>
          <w:p w14:paraId="49E7FF5A" w14:textId="77777777" w:rsidR="007A4041" w:rsidRDefault="007A4041"/>
        </w:tc>
      </w:tr>
      <w:tr w:rsidR="007A4041" w14:paraId="6C206B3F" w14:textId="77777777">
        <w:trPr>
          <w:trHeight w:hRule="exact" w:val="334"/>
        </w:trPr>
        <w:tc>
          <w:tcPr>
            <w:tcW w:w="3116" w:type="dxa"/>
          </w:tcPr>
          <w:p w14:paraId="6A5F9FC5" w14:textId="77777777" w:rsidR="007A4041" w:rsidRDefault="007A4041"/>
        </w:tc>
        <w:tc>
          <w:tcPr>
            <w:tcW w:w="3118" w:type="dxa"/>
          </w:tcPr>
          <w:p w14:paraId="71813117" w14:textId="77777777" w:rsidR="007A4041" w:rsidRDefault="007A4041"/>
        </w:tc>
        <w:tc>
          <w:tcPr>
            <w:tcW w:w="3118" w:type="dxa"/>
          </w:tcPr>
          <w:p w14:paraId="0445281C" w14:textId="77777777" w:rsidR="007A4041" w:rsidRDefault="007A4041"/>
        </w:tc>
      </w:tr>
      <w:tr w:rsidR="007A4041" w14:paraId="131D8559" w14:textId="77777777">
        <w:trPr>
          <w:trHeight w:hRule="exact" w:val="334"/>
        </w:trPr>
        <w:tc>
          <w:tcPr>
            <w:tcW w:w="3116" w:type="dxa"/>
          </w:tcPr>
          <w:p w14:paraId="32BF4F1E" w14:textId="77777777" w:rsidR="007A4041" w:rsidRDefault="007A4041"/>
        </w:tc>
        <w:tc>
          <w:tcPr>
            <w:tcW w:w="3118" w:type="dxa"/>
          </w:tcPr>
          <w:p w14:paraId="704AF5DB" w14:textId="77777777" w:rsidR="007A4041" w:rsidRDefault="007A4041"/>
        </w:tc>
        <w:tc>
          <w:tcPr>
            <w:tcW w:w="3118" w:type="dxa"/>
          </w:tcPr>
          <w:p w14:paraId="06C6C919" w14:textId="77777777" w:rsidR="007A4041" w:rsidRDefault="007A4041"/>
        </w:tc>
      </w:tr>
      <w:tr w:rsidR="007A4041" w14:paraId="7B7B1F35" w14:textId="77777777">
        <w:trPr>
          <w:trHeight w:hRule="exact" w:val="334"/>
        </w:trPr>
        <w:tc>
          <w:tcPr>
            <w:tcW w:w="3116" w:type="dxa"/>
          </w:tcPr>
          <w:p w14:paraId="6E9162D3" w14:textId="77777777" w:rsidR="007A4041" w:rsidRDefault="007A4041"/>
        </w:tc>
        <w:tc>
          <w:tcPr>
            <w:tcW w:w="3118" w:type="dxa"/>
          </w:tcPr>
          <w:p w14:paraId="5A891B08" w14:textId="77777777" w:rsidR="007A4041" w:rsidRDefault="007A4041"/>
        </w:tc>
        <w:tc>
          <w:tcPr>
            <w:tcW w:w="3118" w:type="dxa"/>
          </w:tcPr>
          <w:p w14:paraId="58DEEEC7" w14:textId="77777777" w:rsidR="007A4041" w:rsidRDefault="007A4041"/>
        </w:tc>
      </w:tr>
      <w:tr w:rsidR="007A4041" w14:paraId="6B9C74F4" w14:textId="77777777">
        <w:trPr>
          <w:trHeight w:hRule="exact" w:val="334"/>
        </w:trPr>
        <w:tc>
          <w:tcPr>
            <w:tcW w:w="3116" w:type="dxa"/>
          </w:tcPr>
          <w:p w14:paraId="3D692911" w14:textId="77777777" w:rsidR="007A4041" w:rsidRDefault="007A4041"/>
        </w:tc>
        <w:tc>
          <w:tcPr>
            <w:tcW w:w="3118" w:type="dxa"/>
          </w:tcPr>
          <w:p w14:paraId="065951E9" w14:textId="77777777" w:rsidR="007A4041" w:rsidRDefault="007A4041"/>
        </w:tc>
        <w:tc>
          <w:tcPr>
            <w:tcW w:w="3118" w:type="dxa"/>
          </w:tcPr>
          <w:p w14:paraId="2BA81E3B" w14:textId="77777777" w:rsidR="007A4041" w:rsidRDefault="007A4041"/>
        </w:tc>
      </w:tr>
      <w:tr w:rsidR="007A4041" w14:paraId="3C0A89B8" w14:textId="77777777">
        <w:trPr>
          <w:trHeight w:hRule="exact" w:val="334"/>
        </w:trPr>
        <w:tc>
          <w:tcPr>
            <w:tcW w:w="3116" w:type="dxa"/>
          </w:tcPr>
          <w:p w14:paraId="6C3FA555" w14:textId="77777777" w:rsidR="007A4041" w:rsidRDefault="007A4041"/>
        </w:tc>
        <w:tc>
          <w:tcPr>
            <w:tcW w:w="3118" w:type="dxa"/>
          </w:tcPr>
          <w:p w14:paraId="60B68EE9" w14:textId="77777777" w:rsidR="007A4041" w:rsidRDefault="007A4041"/>
        </w:tc>
        <w:tc>
          <w:tcPr>
            <w:tcW w:w="3118" w:type="dxa"/>
          </w:tcPr>
          <w:p w14:paraId="5695632D" w14:textId="77777777" w:rsidR="007A4041" w:rsidRDefault="007A4041"/>
        </w:tc>
      </w:tr>
      <w:tr w:rsidR="007A4041" w14:paraId="7EB21AF2" w14:textId="77777777">
        <w:trPr>
          <w:trHeight w:hRule="exact" w:val="334"/>
        </w:trPr>
        <w:tc>
          <w:tcPr>
            <w:tcW w:w="3116" w:type="dxa"/>
          </w:tcPr>
          <w:p w14:paraId="7B521F8C" w14:textId="77777777" w:rsidR="007A4041" w:rsidRDefault="007A4041"/>
        </w:tc>
        <w:tc>
          <w:tcPr>
            <w:tcW w:w="3118" w:type="dxa"/>
          </w:tcPr>
          <w:p w14:paraId="1891378C" w14:textId="77777777" w:rsidR="007A4041" w:rsidRDefault="007A4041"/>
        </w:tc>
        <w:tc>
          <w:tcPr>
            <w:tcW w:w="3118" w:type="dxa"/>
          </w:tcPr>
          <w:p w14:paraId="160CA8BD" w14:textId="77777777" w:rsidR="007A4041" w:rsidRDefault="007A4041"/>
        </w:tc>
      </w:tr>
      <w:tr w:rsidR="007A4041" w14:paraId="2CF83443" w14:textId="77777777">
        <w:trPr>
          <w:trHeight w:hRule="exact" w:val="334"/>
        </w:trPr>
        <w:tc>
          <w:tcPr>
            <w:tcW w:w="3116" w:type="dxa"/>
          </w:tcPr>
          <w:p w14:paraId="11C0B046" w14:textId="77777777" w:rsidR="007A4041" w:rsidRDefault="007A4041"/>
        </w:tc>
        <w:tc>
          <w:tcPr>
            <w:tcW w:w="3118" w:type="dxa"/>
          </w:tcPr>
          <w:p w14:paraId="283738BC" w14:textId="77777777" w:rsidR="007A4041" w:rsidRDefault="007A4041"/>
        </w:tc>
        <w:tc>
          <w:tcPr>
            <w:tcW w:w="3118" w:type="dxa"/>
          </w:tcPr>
          <w:p w14:paraId="69884CD3" w14:textId="77777777" w:rsidR="007A4041" w:rsidRDefault="007A4041"/>
        </w:tc>
      </w:tr>
    </w:tbl>
    <w:p w14:paraId="48F9C09C" w14:textId="77777777" w:rsidR="007A4041" w:rsidRDefault="007A4041">
      <w:pPr>
        <w:sectPr w:rsidR="007A4041">
          <w:headerReference w:type="default" r:id="rId11"/>
          <w:pgSz w:w="12240" w:h="15840"/>
          <w:pgMar w:top="980" w:right="1320" w:bottom="280" w:left="1340" w:header="761" w:footer="0" w:gutter="0"/>
          <w:pgNumType w:start="1"/>
          <w:cols w:space="720"/>
        </w:sectPr>
      </w:pPr>
    </w:p>
    <w:p w14:paraId="305F0B72" w14:textId="77777777" w:rsidR="007A4041" w:rsidRDefault="007A4041">
      <w:pPr>
        <w:pStyle w:val="BodyText"/>
        <w:ind w:left="0"/>
        <w:rPr>
          <w:b/>
          <w:sz w:val="20"/>
        </w:rPr>
      </w:pPr>
    </w:p>
    <w:p w14:paraId="4946E809" w14:textId="77777777" w:rsidR="007A4041" w:rsidRDefault="008F1781">
      <w:pPr>
        <w:pStyle w:val="BodyText"/>
        <w:spacing w:before="189"/>
        <w:ind w:right="118"/>
        <w:jc w:val="both"/>
      </w:pPr>
      <w:r>
        <w:t>A regulation of the Tuscarawas County General Health District providing for the prevention and control of rabies. The reporting of all animals biting people incidents; quarantining of animals involved in biting incidents; prescribing duties, responsibilities and authorities of the Tuscarawas County Health Department; and providing for the enforcement of the Regulation and penalties for the violation of its provisions.</w:t>
      </w:r>
    </w:p>
    <w:p w14:paraId="40407005" w14:textId="77777777" w:rsidR="007A4041" w:rsidRDefault="007A4041">
      <w:pPr>
        <w:pStyle w:val="BodyText"/>
        <w:spacing w:before="9"/>
        <w:ind w:left="0"/>
        <w:rPr>
          <w:sz w:val="23"/>
        </w:rPr>
      </w:pPr>
    </w:p>
    <w:p w14:paraId="031645FD" w14:textId="77777777" w:rsidR="007A4041" w:rsidRDefault="008F1781">
      <w:pPr>
        <w:pStyle w:val="Heading3"/>
      </w:pPr>
      <w:r>
        <w:rPr>
          <w:u w:val="single"/>
        </w:rPr>
        <w:t>Cross References</w:t>
      </w:r>
    </w:p>
    <w:p w14:paraId="0887AA0B" w14:textId="77777777" w:rsidR="007A4041" w:rsidRDefault="008F1781">
      <w:pPr>
        <w:pStyle w:val="BodyText"/>
        <w:spacing w:before="2"/>
        <w:ind w:right="3931"/>
      </w:pPr>
      <w:r>
        <w:t>Rabies quarantine – Ohio Revised Code 955.26 Report of bite of animal</w:t>
      </w:r>
      <w:r w:rsidR="007B3AF5">
        <w:t>- Ohio Administrative Code 3701-3-28</w:t>
      </w:r>
    </w:p>
    <w:p w14:paraId="57932524" w14:textId="77777777" w:rsidR="007A4041" w:rsidRDefault="008F1781">
      <w:pPr>
        <w:pStyle w:val="BodyText"/>
        <w:ind w:right="112"/>
        <w:jc w:val="both"/>
      </w:pPr>
      <w:r>
        <w:t>Biting animal to be confined; veterinarian to report – Ohio Administrative Code 3701-3- 29</w:t>
      </w:r>
    </w:p>
    <w:p w14:paraId="4304A8F1" w14:textId="77777777" w:rsidR="007A4041" w:rsidRDefault="008F1781">
      <w:pPr>
        <w:pStyle w:val="BodyText"/>
        <w:spacing w:before="1"/>
        <w:ind w:right="1626"/>
      </w:pPr>
      <w:r>
        <w:t>Report of suspected rabid animal – Ohio Administrative Code 901:1-17-05 Importation of dogs into state – Ohio Administrative Code 901:1-17-05</w:t>
      </w:r>
    </w:p>
    <w:p w14:paraId="24D1EC0F" w14:textId="77777777" w:rsidR="007A4041" w:rsidRDefault="007A4041">
      <w:pPr>
        <w:pStyle w:val="BodyText"/>
        <w:spacing w:before="11"/>
        <w:ind w:left="0"/>
        <w:rPr>
          <w:sz w:val="23"/>
        </w:rPr>
      </w:pPr>
    </w:p>
    <w:p w14:paraId="2459D25E" w14:textId="77777777" w:rsidR="007A4041" w:rsidRDefault="008F1781">
      <w:pPr>
        <w:pStyle w:val="Heading3"/>
      </w:pPr>
      <w:r>
        <w:rPr>
          <w:u w:val="single"/>
        </w:rPr>
        <w:t>DEFINITIONS</w:t>
      </w:r>
    </w:p>
    <w:p w14:paraId="24E82E9A" w14:textId="77777777" w:rsidR="007A4041" w:rsidRDefault="008F1781">
      <w:pPr>
        <w:pStyle w:val="BodyText"/>
        <w:spacing w:before="2"/>
        <w:jc w:val="both"/>
      </w:pPr>
      <w:r>
        <w:t>As used in this Regulation, certain terms are defined as follows:</w:t>
      </w:r>
    </w:p>
    <w:p w14:paraId="7A50843C" w14:textId="77777777" w:rsidR="007A4041" w:rsidRDefault="008F1781">
      <w:pPr>
        <w:pStyle w:val="ListParagraph"/>
        <w:numPr>
          <w:ilvl w:val="0"/>
          <w:numId w:val="2"/>
        </w:numPr>
        <w:tabs>
          <w:tab w:val="left" w:pos="509"/>
        </w:tabs>
        <w:ind w:right="116" w:firstLine="0"/>
        <w:jc w:val="both"/>
        <w:rPr>
          <w:sz w:val="24"/>
        </w:rPr>
      </w:pPr>
      <w:r>
        <w:rPr>
          <w:sz w:val="24"/>
        </w:rPr>
        <w:t>“Agricultural animal” means member of any animal species that are recognized as a food source for man, a work animal for man, or provide a source of raw materials for manufacturing</w:t>
      </w:r>
      <w:r>
        <w:rPr>
          <w:spacing w:val="-14"/>
          <w:sz w:val="24"/>
        </w:rPr>
        <w:t xml:space="preserve"> </w:t>
      </w:r>
      <w:r>
        <w:rPr>
          <w:sz w:val="24"/>
        </w:rPr>
        <w:t>by</w:t>
      </w:r>
      <w:r>
        <w:rPr>
          <w:spacing w:val="-17"/>
          <w:sz w:val="24"/>
        </w:rPr>
        <w:t xml:space="preserve"> </w:t>
      </w:r>
      <w:r>
        <w:rPr>
          <w:sz w:val="24"/>
        </w:rPr>
        <w:t>man.</w:t>
      </w:r>
      <w:r>
        <w:rPr>
          <w:spacing w:val="-17"/>
          <w:sz w:val="24"/>
        </w:rPr>
        <w:t xml:space="preserve"> </w:t>
      </w:r>
      <w:r>
        <w:rPr>
          <w:sz w:val="24"/>
        </w:rPr>
        <w:t>These</w:t>
      </w:r>
      <w:r>
        <w:rPr>
          <w:spacing w:val="-17"/>
          <w:sz w:val="24"/>
        </w:rPr>
        <w:t xml:space="preserve"> </w:t>
      </w:r>
      <w:r>
        <w:rPr>
          <w:sz w:val="24"/>
        </w:rPr>
        <w:t>animals</w:t>
      </w:r>
      <w:r>
        <w:rPr>
          <w:spacing w:val="-16"/>
          <w:sz w:val="24"/>
        </w:rPr>
        <w:t xml:space="preserve"> </w:t>
      </w:r>
      <w:r>
        <w:rPr>
          <w:sz w:val="24"/>
        </w:rPr>
        <w:t>are</w:t>
      </w:r>
      <w:r>
        <w:rPr>
          <w:spacing w:val="-17"/>
          <w:sz w:val="24"/>
        </w:rPr>
        <w:t xml:space="preserve"> </w:t>
      </w:r>
      <w:r>
        <w:rPr>
          <w:sz w:val="24"/>
        </w:rPr>
        <w:t>usually</w:t>
      </w:r>
      <w:r>
        <w:rPr>
          <w:spacing w:val="-16"/>
          <w:sz w:val="24"/>
        </w:rPr>
        <w:t xml:space="preserve"> </w:t>
      </w:r>
      <w:r>
        <w:rPr>
          <w:sz w:val="24"/>
        </w:rPr>
        <w:t>herbivores</w:t>
      </w:r>
      <w:r>
        <w:rPr>
          <w:spacing w:val="-18"/>
          <w:sz w:val="24"/>
        </w:rPr>
        <w:t xml:space="preserve"> </w:t>
      </w:r>
      <w:r>
        <w:rPr>
          <w:sz w:val="24"/>
        </w:rPr>
        <w:t>and</w:t>
      </w:r>
      <w:r>
        <w:rPr>
          <w:spacing w:val="-14"/>
          <w:sz w:val="24"/>
        </w:rPr>
        <w:t xml:space="preserve"> </w:t>
      </w:r>
      <w:r>
        <w:rPr>
          <w:sz w:val="24"/>
        </w:rPr>
        <w:t>have</w:t>
      </w:r>
      <w:r>
        <w:rPr>
          <w:spacing w:val="-17"/>
          <w:sz w:val="24"/>
        </w:rPr>
        <w:t xml:space="preserve"> </w:t>
      </w:r>
      <w:r>
        <w:rPr>
          <w:sz w:val="24"/>
        </w:rPr>
        <w:t>been</w:t>
      </w:r>
      <w:r>
        <w:rPr>
          <w:spacing w:val="-18"/>
          <w:sz w:val="24"/>
        </w:rPr>
        <w:t xml:space="preserve"> </w:t>
      </w:r>
      <w:r>
        <w:rPr>
          <w:sz w:val="24"/>
        </w:rPr>
        <w:t>bred</w:t>
      </w:r>
      <w:r>
        <w:rPr>
          <w:spacing w:val="-17"/>
          <w:sz w:val="24"/>
        </w:rPr>
        <w:t xml:space="preserve"> </w:t>
      </w:r>
      <w:r>
        <w:rPr>
          <w:sz w:val="24"/>
        </w:rPr>
        <w:t>to</w:t>
      </w:r>
      <w:r>
        <w:rPr>
          <w:spacing w:val="-16"/>
          <w:sz w:val="24"/>
        </w:rPr>
        <w:t xml:space="preserve"> </w:t>
      </w:r>
      <w:r>
        <w:rPr>
          <w:sz w:val="24"/>
        </w:rPr>
        <w:t>serve man as resources for generations, including, but not limited to cattle, sheep, pigs, American Bison, goats, horses,</w:t>
      </w:r>
      <w:r>
        <w:rPr>
          <w:spacing w:val="-8"/>
          <w:sz w:val="24"/>
        </w:rPr>
        <w:t xml:space="preserve"> </w:t>
      </w:r>
      <w:r>
        <w:rPr>
          <w:sz w:val="24"/>
        </w:rPr>
        <w:t>etc.</w:t>
      </w:r>
    </w:p>
    <w:p w14:paraId="7DEDFE22" w14:textId="77777777" w:rsidR="007A4041" w:rsidRDefault="008F1781">
      <w:pPr>
        <w:pStyle w:val="ListParagraph"/>
        <w:numPr>
          <w:ilvl w:val="0"/>
          <w:numId w:val="2"/>
        </w:numPr>
        <w:tabs>
          <w:tab w:val="left" w:pos="466"/>
        </w:tabs>
        <w:ind w:right="113" w:firstLine="0"/>
        <w:jc w:val="both"/>
        <w:rPr>
          <w:sz w:val="24"/>
        </w:rPr>
      </w:pPr>
      <w:r>
        <w:rPr>
          <w:sz w:val="24"/>
        </w:rPr>
        <w:t>“Bite” means any puncture, tear, scrape of the skin inflicted by the teeth or claws of</w:t>
      </w:r>
      <w:r>
        <w:rPr>
          <w:spacing w:val="-35"/>
          <w:sz w:val="24"/>
        </w:rPr>
        <w:t xml:space="preserve"> </w:t>
      </w:r>
      <w:r>
        <w:rPr>
          <w:sz w:val="24"/>
        </w:rPr>
        <w:t>a rabies susceptible</w:t>
      </w:r>
      <w:r>
        <w:rPr>
          <w:spacing w:val="-6"/>
          <w:sz w:val="24"/>
        </w:rPr>
        <w:t xml:space="preserve"> </w:t>
      </w:r>
      <w:r>
        <w:rPr>
          <w:sz w:val="24"/>
        </w:rPr>
        <w:t>animal.</w:t>
      </w:r>
    </w:p>
    <w:p w14:paraId="2E3B66CC" w14:textId="77777777" w:rsidR="007A4041" w:rsidRDefault="008F1781">
      <w:pPr>
        <w:pStyle w:val="ListParagraph"/>
        <w:numPr>
          <w:ilvl w:val="0"/>
          <w:numId w:val="2"/>
        </w:numPr>
        <w:tabs>
          <w:tab w:val="left" w:pos="490"/>
        </w:tabs>
        <w:ind w:right="526" w:firstLine="0"/>
        <w:rPr>
          <w:sz w:val="24"/>
        </w:rPr>
      </w:pPr>
      <w:r>
        <w:rPr>
          <w:sz w:val="24"/>
        </w:rPr>
        <w:t>“Board of Health” means the Board of Health of the Tuscarawas County General Health District appointed pursuant to Section 3809.02, Ohio Revised</w:t>
      </w:r>
      <w:r>
        <w:rPr>
          <w:spacing w:val="-20"/>
          <w:sz w:val="24"/>
        </w:rPr>
        <w:t xml:space="preserve"> </w:t>
      </w:r>
      <w:r>
        <w:rPr>
          <w:sz w:val="24"/>
        </w:rPr>
        <w:t>Code.</w:t>
      </w:r>
    </w:p>
    <w:p w14:paraId="37E3711C" w14:textId="77777777" w:rsidR="007A4041" w:rsidRDefault="008F1781">
      <w:pPr>
        <w:pStyle w:val="ListParagraph"/>
        <w:numPr>
          <w:ilvl w:val="0"/>
          <w:numId w:val="2"/>
        </w:numPr>
        <w:tabs>
          <w:tab w:val="left" w:pos="547"/>
        </w:tabs>
        <w:ind w:right="122" w:firstLine="0"/>
        <w:jc w:val="both"/>
        <w:rPr>
          <w:sz w:val="24"/>
        </w:rPr>
      </w:pPr>
      <w:r>
        <w:rPr>
          <w:sz w:val="24"/>
        </w:rPr>
        <w:t>“Contact animal” means any animal which has been in association with a rabid animal in such a manner that the transmission of rabies is</w:t>
      </w:r>
      <w:r>
        <w:rPr>
          <w:spacing w:val="-20"/>
          <w:sz w:val="24"/>
        </w:rPr>
        <w:t xml:space="preserve"> </w:t>
      </w:r>
      <w:r>
        <w:rPr>
          <w:sz w:val="24"/>
        </w:rPr>
        <w:t>likely.</w:t>
      </w:r>
    </w:p>
    <w:p w14:paraId="2B770036" w14:textId="77777777" w:rsidR="007A4041" w:rsidRDefault="008F1781">
      <w:pPr>
        <w:pStyle w:val="ListParagraph"/>
        <w:numPr>
          <w:ilvl w:val="0"/>
          <w:numId w:val="2"/>
        </w:numPr>
        <w:tabs>
          <w:tab w:val="left" w:pos="480"/>
        </w:tabs>
        <w:ind w:right="123" w:firstLine="0"/>
        <w:jc w:val="both"/>
        <w:rPr>
          <w:sz w:val="24"/>
        </w:rPr>
      </w:pPr>
      <w:r>
        <w:rPr>
          <w:sz w:val="24"/>
        </w:rPr>
        <w:t xml:space="preserve">“Dog” means any member of the domestic canine species which </w:t>
      </w:r>
      <w:r w:rsidR="007B3AF5">
        <w:rPr>
          <w:sz w:val="24"/>
        </w:rPr>
        <w:t>more than three months of age</w:t>
      </w:r>
      <w:r>
        <w:rPr>
          <w:sz w:val="24"/>
        </w:rPr>
        <w:t>.</w:t>
      </w:r>
    </w:p>
    <w:p w14:paraId="0F4FE492" w14:textId="77777777" w:rsidR="007A4041" w:rsidRDefault="008F1781">
      <w:pPr>
        <w:pStyle w:val="ListParagraph"/>
        <w:numPr>
          <w:ilvl w:val="0"/>
          <w:numId w:val="2"/>
        </w:numPr>
        <w:tabs>
          <w:tab w:val="left" w:pos="547"/>
        </w:tabs>
        <w:ind w:right="114" w:firstLine="0"/>
        <w:jc w:val="both"/>
        <w:rPr>
          <w:sz w:val="24"/>
        </w:rPr>
      </w:pPr>
      <w:r>
        <w:rPr>
          <w:sz w:val="24"/>
        </w:rPr>
        <w:t>“Domesticated animal” means any member of an animal species capable of transmitting rabies, that has not existed in the wild for generations, that has a history of cohabitation with man in a friendly environment for centuries, is dependent upon the race of man to provide for its care, and for which there is an approved, tested U.S.D.A. anti-rabies vaccine available, i.e. domestic</w:t>
      </w:r>
      <w:r>
        <w:rPr>
          <w:spacing w:val="-16"/>
          <w:sz w:val="24"/>
        </w:rPr>
        <w:t xml:space="preserve"> </w:t>
      </w:r>
      <w:r>
        <w:rPr>
          <w:sz w:val="24"/>
        </w:rPr>
        <w:t>dogs.</w:t>
      </w:r>
    </w:p>
    <w:p w14:paraId="07007D6C" w14:textId="77777777" w:rsidR="007A4041" w:rsidRDefault="008F1781">
      <w:pPr>
        <w:pStyle w:val="ListParagraph"/>
        <w:numPr>
          <w:ilvl w:val="0"/>
          <w:numId w:val="2"/>
        </w:numPr>
        <w:tabs>
          <w:tab w:val="left" w:pos="514"/>
        </w:tabs>
        <w:spacing w:before="2"/>
        <w:ind w:right="116" w:firstLine="0"/>
        <w:jc w:val="both"/>
        <w:rPr>
          <w:sz w:val="24"/>
        </w:rPr>
      </w:pPr>
      <w:r>
        <w:rPr>
          <w:sz w:val="24"/>
        </w:rPr>
        <w:t>“Exotic animal” means a member of any non-domesticated animal species which is not</w:t>
      </w:r>
      <w:r>
        <w:rPr>
          <w:spacing w:val="-13"/>
          <w:sz w:val="24"/>
        </w:rPr>
        <w:t xml:space="preserve"> </w:t>
      </w:r>
      <w:r>
        <w:rPr>
          <w:sz w:val="24"/>
        </w:rPr>
        <w:t>indigenous</w:t>
      </w:r>
      <w:r>
        <w:rPr>
          <w:spacing w:val="-13"/>
          <w:sz w:val="24"/>
        </w:rPr>
        <w:t xml:space="preserve"> </w:t>
      </w:r>
      <w:r>
        <w:rPr>
          <w:sz w:val="24"/>
        </w:rPr>
        <w:t>to</w:t>
      </w:r>
      <w:r>
        <w:rPr>
          <w:spacing w:val="-14"/>
          <w:sz w:val="24"/>
        </w:rPr>
        <w:t xml:space="preserve"> </w:t>
      </w:r>
      <w:r>
        <w:rPr>
          <w:sz w:val="24"/>
        </w:rPr>
        <w:t>the</w:t>
      </w:r>
      <w:r>
        <w:rPr>
          <w:spacing w:val="-15"/>
          <w:sz w:val="24"/>
        </w:rPr>
        <w:t xml:space="preserve"> </w:t>
      </w:r>
      <w:r>
        <w:rPr>
          <w:sz w:val="24"/>
        </w:rPr>
        <w:t>State</w:t>
      </w:r>
      <w:r>
        <w:rPr>
          <w:spacing w:val="-14"/>
          <w:sz w:val="24"/>
        </w:rPr>
        <w:t xml:space="preserve"> </w:t>
      </w:r>
      <w:r>
        <w:rPr>
          <w:sz w:val="24"/>
        </w:rPr>
        <w:t>of</w:t>
      </w:r>
      <w:r>
        <w:rPr>
          <w:spacing w:val="-15"/>
          <w:sz w:val="24"/>
        </w:rPr>
        <w:t xml:space="preserve"> </w:t>
      </w:r>
      <w:r>
        <w:rPr>
          <w:sz w:val="24"/>
        </w:rPr>
        <w:t>Ohio,</w:t>
      </w:r>
      <w:r>
        <w:rPr>
          <w:spacing w:val="-14"/>
          <w:sz w:val="24"/>
        </w:rPr>
        <w:t xml:space="preserve"> </w:t>
      </w:r>
      <w:r>
        <w:rPr>
          <w:sz w:val="24"/>
        </w:rPr>
        <w:t>which</w:t>
      </w:r>
      <w:r>
        <w:rPr>
          <w:spacing w:val="-10"/>
          <w:sz w:val="24"/>
        </w:rPr>
        <w:t xml:space="preserve"> </w:t>
      </w:r>
      <w:r>
        <w:rPr>
          <w:sz w:val="24"/>
        </w:rPr>
        <w:t>is</w:t>
      </w:r>
      <w:r>
        <w:rPr>
          <w:spacing w:val="-13"/>
          <w:sz w:val="24"/>
        </w:rPr>
        <w:t xml:space="preserve"> </w:t>
      </w:r>
      <w:r>
        <w:rPr>
          <w:sz w:val="24"/>
        </w:rPr>
        <w:t>capable</w:t>
      </w:r>
      <w:r>
        <w:rPr>
          <w:spacing w:val="-10"/>
          <w:sz w:val="24"/>
        </w:rPr>
        <w:t xml:space="preserve"> </w:t>
      </w:r>
      <w:r>
        <w:rPr>
          <w:sz w:val="24"/>
        </w:rPr>
        <w:t>of</w:t>
      </w:r>
      <w:r>
        <w:rPr>
          <w:spacing w:val="-15"/>
          <w:sz w:val="24"/>
        </w:rPr>
        <w:t xml:space="preserve"> </w:t>
      </w:r>
      <w:r>
        <w:rPr>
          <w:sz w:val="24"/>
        </w:rPr>
        <w:t>transmitting</w:t>
      </w:r>
      <w:r>
        <w:rPr>
          <w:spacing w:val="-12"/>
          <w:sz w:val="24"/>
        </w:rPr>
        <w:t xml:space="preserve"> </w:t>
      </w:r>
      <w:r>
        <w:rPr>
          <w:sz w:val="24"/>
        </w:rPr>
        <w:t>rabies,</w:t>
      </w:r>
      <w:r>
        <w:rPr>
          <w:spacing w:val="-12"/>
          <w:sz w:val="24"/>
        </w:rPr>
        <w:t xml:space="preserve"> </w:t>
      </w:r>
      <w:r>
        <w:rPr>
          <w:sz w:val="24"/>
        </w:rPr>
        <w:t>and</w:t>
      </w:r>
      <w:r>
        <w:rPr>
          <w:spacing w:val="-10"/>
          <w:sz w:val="24"/>
        </w:rPr>
        <w:t xml:space="preserve"> </w:t>
      </w:r>
      <w:r>
        <w:rPr>
          <w:sz w:val="24"/>
        </w:rPr>
        <w:t>for</w:t>
      </w:r>
      <w:r>
        <w:rPr>
          <w:spacing w:val="-13"/>
          <w:sz w:val="24"/>
        </w:rPr>
        <w:t xml:space="preserve"> </w:t>
      </w:r>
      <w:r>
        <w:rPr>
          <w:sz w:val="24"/>
        </w:rPr>
        <w:t>which there is not a USDA approved anti-rabies vaccine specifically tested for effectiveness for that animal</w:t>
      </w:r>
      <w:r>
        <w:rPr>
          <w:spacing w:val="-8"/>
          <w:sz w:val="24"/>
        </w:rPr>
        <w:t xml:space="preserve"> </w:t>
      </w:r>
      <w:r>
        <w:rPr>
          <w:sz w:val="24"/>
        </w:rPr>
        <w:t>species.</w:t>
      </w:r>
    </w:p>
    <w:p w14:paraId="38D85D8B" w14:textId="77777777" w:rsidR="007A4041" w:rsidRDefault="008F1781">
      <w:pPr>
        <w:pStyle w:val="ListParagraph"/>
        <w:numPr>
          <w:ilvl w:val="0"/>
          <w:numId w:val="2"/>
        </w:numPr>
        <w:tabs>
          <w:tab w:val="left" w:pos="523"/>
        </w:tabs>
        <w:ind w:right="126" w:firstLine="0"/>
        <w:jc w:val="both"/>
        <w:rPr>
          <w:sz w:val="24"/>
        </w:rPr>
      </w:pPr>
      <w:r>
        <w:rPr>
          <w:sz w:val="24"/>
        </w:rPr>
        <w:t>“Feral” means any animal of a domestic species that has returned to the wild and is self-maintaining without assistance from</w:t>
      </w:r>
      <w:r>
        <w:rPr>
          <w:spacing w:val="-10"/>
          <w:sz w:val="24"/>
        </w:rPr>
        <w:t xml:space="preserve"> </w:t>
      </w:r>
      <w:r>
        <w:rPr>
          <w:sz w:val="24"/>
        </w:rPr>
        <w:t>man.</w:t>
      </w:r>
    </w:p>
    <w:p w14:paraId="5F897802" w14:textId="77777777" w:rsidR="007A4041" w:rsidRDefault="007A4041">
      <w:pPr>
        <w:jc w:val="both"/>
        <w:rPr>
          <w:sz w:val="24"/>
        </w:rPr>
        <w:sectPr w:rsidR="007A4041">
          <w:pgSz w:w="12240" w:h="15840"/>
          <w:pgMar w:top="980" w:right="1320" w:bottom="280" w:left="1340" w:header="761" w:footer="0" w:gutter="0"/>
          <w:cols w:space="720"/>
        </w:sectPr>
      </w:pPr>
    </w:p>
    <w:p w14:paraId="37CDCEC0" w14:textId="77777777" w:rsidR="007A4041" w:rsidRDefault="007A4041">
      <w:pPr>
        <w:pStyle w:val="BodyText"/>
        <w:ind w:left="0"/>
        <w:rPr>
          <w:sz w:val="20"/>
        </w:rPr>
      </w:pPr>
    </w:p>
    <w:p w14:paraId="6D817669" w14:textId="77777777" w:rsidR="007A4041" w:rsidRDefault="008F1781">
      <w:pPr>
        <w:pStyle w:val="ListParagraph"/>
        <w:numPr>
          <w:ilvl w:val="0"/>
          <w:numId w:val="1"/>
        </w:numPr>
        <w:tabs>
          <w:tab w:val="left" w:pos="456"/>
        </w:tabs>
        <w:spacing w:before="189"/>
        <w:ind w:right="125" w:firstLine="0"/>
        <w:jc w:val="both"/>
        <w:rPr>
          <w:sz w:val="24"/>
        </w:rPr>
      </w:pPr>
      <w:r>
        <w:rPr>
          <w:sz w:val="24"/>
        </w:rPr>
        <w:t>“Health District” means the Tuscarawas County General Health District created pursuant to Section 3809.02 of the Ohio Revised</w:t>
      </w:r>
      <w:r>
        <w:rPr>
          <w:spacing w:val="-14"/>
          <w:sz w:val="24"/>
        </w:rPr>
        <w:t xml:space="preserve"> </w:t>
      </w:r>
      <w:r>
        <w:rPr>
          <w:sz w:val="24"/>
        </w:rPr>
        <w:t>Code.</w:t>
      </w:r>
    </w:p>
    <w:p w14:paraId="1AA8921B" w14:textId="77777777" w:rsidR="007A4041" w:rsidRDefault="008F1781">
      <w:pPr>
        <w:pStyle w:val="ListParagraph"/>
        <w:numPr>
          <w:ilvl w:val="0"/>
          <w:numId w:val="1"/>
        </w:numPr>
        <w:tabs>
          <w:tab w:val="left" w:pos="480"/>
        </w:tabs>
        <w:ind w:right="116" w:firstLine="0"/>
        <w:jc w:val="both"/>
        <w:rPr>
          <w:sz w:val="24"/>
        </w:rPr>
      </w:pPr>
      <w:r>
        <w:rPr>
          <w:sz w:val="24"/>
        </w:rPr>
        <w:t>“Isolation”</w:t>
      </w:r>
      <w:r>
        <w:rPr>
          <w:spacing w:val="-15"/>
          <w:sz w:val="24"/>
        </w:rPr>
        <w:t xml:space="preserve"> </w:t>
      </w:r>
      <w:r>
        <w:rPr>
          <w:sz w:val="24"/>
        </w:rPr>
        <w:t>means</w:t>
      </w:r>
      <w:r>
        <w:rPr>
          <w:spacing w:val="-16"/>
          <w:sz w:val="24"/>
        </w:rPr>
        <w:t xml:space="preserve"> </w:t>
      </w:r>
      <w:r>
        <w:rPr>
          <w:sz w:val="24"/>
        </w:rPr>
        <w:t>the</w:t>
      </w:r>
      <w:r>
        <w:rPr>
          <w:spacing w:val="-17"/>
          <w:sz w:val="24"/>
        </w:rPr>
        <w:t xml:space="preserve"> </w:t>
      </w:r>
      <w:r>
        <w:rPr>
          <w:sz w:val="24"/>
        </w:rPr>
        <w:t>placing</w:t>
      </w:r>
      <w:r>
        <w:rPr>
          <w:spacing w:val="-16"/>
          <w:sz w:val="24"/>
        </w:rPr>
        <w:t xml:space="preserve"> </w:t>
      </w:r>
      <w:r>
        <w:rPr>
          <w:sz w:val="24"/>
        </w:rPr>
        <w:t>of</w:t>
      </w:r>
      <w:r>
        <w:rPr>
          <w:spacing w:val="-15"/>
          <w:sz w:val="24"/>
        </w:rPr>
        <w:t xml:space="preserve"> </w:t>
      </w:r>
      <w:r>
        <w:rPr>
          <w:sz w:val="24"/>
        </w:rPr>
        <w:t>a</w:t>
      </w:r>
      <w:r>
        <w:rPr>
          <w:spacing w:val="-14"/>
          <w:sz w:val="24"/>
        </w:rPr>
        <w:t xml:space="preserve"> </w:t>
      </w:r>
      <w:r>
        <w:rPr>
          <w:sz w:val="24"/>
        </w:rPr>
        <w:t>suspected</w:t>
      </w:r>
      <w:r>
        <w:rPr>
          <w:spacing w:val="-17"/>
          <w:sz w:val="24"/>
        </w:rPr>
        <w:t xml:space="preserve"> </w:t>
      </w:r>
      <w:r>
        <w:rPr>
          <w:sz w:val="24"/>
        </w:rPr>
        <w:t>rabid</w:t>
      </w:r>
      <w:r>
        <w:rPr>
          <w:spacing w:val="-15"/>
          <w:sz w:val="24"/>
        </w:rPr>
        <w:t xml:space="preserve"> </w:t>
      </w:r>
      <w:r>
        <w:rPr>
          <w:sz w:val="24"/>
        </w:rPr>
        <w:t>animal</w:t>
      </w:r>
      <w:r>
        <w:rPr>
          <w:spacing w:val="-17"/>
          <w:sz w:val="24"/>
        </w:rPr>
        <w:t xml:space="preserve"> </w:t>
      </w:r>
      <w:r>
        <w:rPr>
          <w:sz w:val="24"/>
        </w:rPr>
        <w:t>or</w:t>
      </w:r>
      <w:r>
        <w:rPr>
          <w:spacing w:val="-16"/>
          <w:sz w:val="24"/>
        </w:rPr>
        <w:t xml:space="preserve"> </w:t>
      </w:r>
      <w:r>
        <w:rPr>
          <w:sz w:val="24"/>
        </w:rPr>
        <w:t>a</w:t>
      </w:r>
      <w:r>
        <w:rPr>
          <w:spacing w:val="-17"/>
          <w:sz w:val="24"/>
        </w:rPr>
        <w:t xml:space="preserve"> </w:t>
      </w:r>
      <w:r>
        <w:rPr>
          <w:sz w:val="24"/>
        </w:rPr>
        <w:t>contact</w:t>
      </w:r>
      <w:r>
        <w:rPr>
          <w:spacing w:val="-16"/>
          <w:sz w:val="24"/>
        </w:rPr>
        <w:t xml:space="preserve"> </w:t>
      </w:r>
      <w:r>
        <w:rPr>
          <w:sz w:val="24"/>
        </w:rPr>
        <w:t>animal</w:t>
      </w:r>
      <w:r>
        <w:rPr>
          <w:spacing w:val="-9"/>
          <w:sz w:val="24"/>
        </w:rPr>
        <w:t xml:space="preserve"> </w:t>
      </w:r>
      <w:r>
        <w:rPr>
          <w:sz w:val="24"/>
        </w:rPr>
        <w:t>separate and apart from all other animals or persons so that the accidental transmission of rabies is</w:t>
      </w:r>
      <w:r>
        <w:rPr>
          <w:spacing w:val="-6"/>
          <w:sz w:val="24"/>
        </w:rPr>
        <w:t xml:space="preserve"> </w:t>
      </w:r>
      <w:r>
        <w:rPr>
          <w:sz w:val="24"/>
        </w:rPr>
        <w:t>unlikely.</w:t>
      </w:r>
    </w:p>
    <w:p w14:paraId="4FF9E84E" w14:textId="77777777" w:rsidR="007A4041" w:rsidRDefault="008F1781">
      <w:pPr>
        <w:pStyle w:val="ListParagraph"/>
        <w:numPr>
          <w:ilvl w:val="0"/>
          <w:numId w:val="1"/>
        </w:numPr>
        <w:tabs>
          <w:tab w:val="left" w:pos="523"/>
        </w:tabs>
        <w:ind w:right="115" w:firstLine="0"/>
        <w:jc w:val="both"/>
        <w:rPr>
          <w:sz w:val="24"/>
        </w:rPr>
      </w:pPr>
      <w:r>
        <w:rPr>
          <w:sz w:val="24"/>
        </w:rPr>
        <w:t>“Owner” “Keeper” or Harborer” means any person who owns, keeps, harbors, possesses, maintains or otherwise controls an animal within the Tuscarawas County General Health District. This term shall not apply to dogs owned by other persons</w:t>
      </w:r>
      <w:r>
        <w:rPr>
          <w:spacing w:val="-26"/>
          <w:sz w:val="24"/>
        </w:rPr>
        <w:t xml:space="preserve"> </w:t>
      </w:r>
      <w:r>
        <w:rPr>
          <w:sz w:val="24"/>
        </w:rPr>
        <w:t>when the animals are temporarily maintained on the premises of a veterinarian or kennel operator.</w:t>
      </w:r>
    </w:p>
    <w:p w14:paraId="4151D1A7" w14:textId="77777777" w:rsidR="007A4041" w:rsidRDefault="008F1781">
      <w:pPr>
        <w:pStyle w:val="ListParagraph"/>
        <w:numPr>
          <w:ilvl w:val="0"/>
          <w:numId w:val="1"/>
        </w:numPr>
        <w:tabs>
          <w:tab w:val="left" w:pos="548"/>
        </w:tabs>
        <w:ind w:left="547" w:hanging="447"/>
        <w:jc w:val="both"/>
        <w:rPr>
          <w:sz w:val="24"/>
        </w:rPr>
      </w:pPr>
      <w:r>
        <w:rPr>
          <w:sz w:val="24"/>
        </w:rPr>
        <w:t>“Person” means any person, firm, corporation, partnership, or</w:t>
      </w:r>
      <w:r>
        <w:rPr>
          <w:spacing w:val="-19"/>
          <w:sz w:val="24"/>
        </w:rPr>
        <w:t xml:space="preserve"> </w:t>
      </w:r>
      <w:r>
        <w:rPr>
          <w:sz w:val="24"/>
        </w:rPr>
        <w:t>association.</w:t>
      </w:r>
    </w:p>
    <w:p w14:paraId="7AE4BAEC" w14:textId="77777777" w:rsidR="007A4041" w:rsidRDefault="008F1781">
      <w:pPr>
        <w:pStyle w:val="ListParagraph"/>
        <w:numPr>
          <w:ilvl w:val="0"/>
          <w:numId w:val="1"/>
        </w:numPr>
        <w:tabs>
          <w:tab w:val="left" w:pos="504"/>
        </w:tabs>
        <w:ind w:right="115" w:firstLine="0"/>
        <w:jc w:val="both"/>
        <w:rPr>
          <w:sz w:val="24"/>
        </w:rPr>
      </w:pPr>
      <w:r>
        <w:rPr>
          <w:sz w:val="24"/>
        </w:rPr>
        <w:t>“Pocket</w:t>
      </w:r>
      <w:r>
        <w:rPr>
          <w:spacing w:val="-16"/>
          <w:sz w:val="24"/>
        </w:rPr>
        <w:t xml:space="preserve"> </w:t>
      </w:r>
      <w:r>
        <w:rPr>
          <w:sz w:val="24"/>
        </w:rPr>
        <w:t>pal”</w:t>
      </w:r>
      <w:r>
        <w:rPr>
          <w:spacing w:val="-17"/>
          <w:sz w:val="24"/>
        </w:rPr>
        <w:t xml:space="preserve"> </w:t>
      </w:r>
      <w:r>
        <w:rPr>
          <w:sz w:val="24"/>
        </w:rPr>
        <w:t>means</w:t>
      </w:r>
      <w:r>
        <w:rPr>
          <w:spacing w:val="-18"/>
          <w:sz w:val="24"/>
        </w:rPr>
        <w:t xml:space="preserve"> </w:t>
      </w:r>
      <w:r>
        <w:rPr>
          <w:sz w:val="24"/>
        </w:rPr>
        <w:t>small</w:t>
      </w:r>
      <w:r>
        <w:rPr>
          <w:spacing w:val="-15"/>
          <w:sz w:val="24"/>
        </w:rPr>
        <w:t xml:space="preserve"> </w:t>
      </w:r>
      <w:r>
        <w:rPr>
          <w:sz w:val="24"/>
        </w:rPr>
        <w:t>herbivorous</w:t>
      </w:r>
      <w:r>
        <w:rPr>
          <w:spacing w:val="-19"/>
          <w:sz w:val="24"/>
        </w:rPr>
        <w:t xml:space="preserve"> </w:t>
      </w:r>
      <w:r>
        <w:rPr>
          <w:sz w:val="24"/>
        </w:rPr>
        <w:t>animals</w:t>
      </w:r>
      <w:r>
        <w:rPr>
          <w:spacing w:val="-16"/>
          <w:sz w:val="24"/>
        </w:rPr>
        <w:t xml:space="preserve"> </w:t>
      </w:r>
      <w:r>
        <w:rPr>
          <w:sz w:val="24"/>
        </w:rPr>
        <w:t>including,</w:t>
      </w:r>
      <w:r>
        <w:rPr>
          <w:spacing w:val="-17"/>
          <w:sz w:val="24"/>
        </w:rPr>
        <w:t xml:space="preserve"> </w:t>
      </w:r>
      <w:r>
        <w:rPr>
          <w:sz w:val="24"/>
        </w:rPr>
        <w:t>but</w:t>
      </w:r>
      <w:r>
        <w:rPr>
          <w:spacing w:val="-16"/>
          <w:sz w:val="24"/>
        </w:rPr>
        <w:t xml:space="preserve"> </w:t>
      </w:r>
      <w:r>
        <w:rPr>
          <w:sz w:val="24"/>
        </w:rPr>
        <w:t>not</w:t>
      </w:r>
      <w:r>
        <w:rPr>
          <w:spacing w:val="-16"/>
          <w:sz w:val="24"/>
        </w:rPr>
        <w:t xml:space="preserve"> </w:t>
      </w:r>
      <w:r>
        <w:rPr>
          <w:sz w:val="24"/>
        </w:rPr>
        <w:t>limited</w:t>
      </w:r>
      <w:r>
        <w:rPr>
          <w:spacing w:val="-17"/>
          <w:sz w:val="24"/>
        </w:rPr>
        <w:t xml:space="preserve"> </w:t>
      </w:r>
      <w:r>
        <w:rPr>
          <w:sz w:val="24"/>
        </w:rPr>
        <w:t>to</w:t>
      </w:r>
      <w:r>
        <w:rPr>
          <w:spacing w:val="-10"/>
          <w:sz w:val="24"/>
        </w:rPr>
        <w:t xml:space="preserve"> </w:t>
      </w:r>
      <w:r>
        <w:rPr>
          <w:sz w:val="24"/>
        </w:rPr>
        <w:t>hamsters, chinchillas, gerbils, guinea pigs, rabbits, white rate, white mice, etc., which do not normally have the capability of transmitting</w:t>
      </w:r>
      <w:r>
        <w:rPr>
          <w:spacing w:val="-20"/>
          <w:sz w:val="24"/>
        </w:rPr>
        <w:t xml:space="preserve"> </w:t>
      </w:r>
      <w:r>
        <w:rPr>
          <w:sz w:val="24"/>
        </w:rPr>
        <w:t>rabies.</w:t>
      </w:r>
    </w:p>
    <w:p w14:paraId="33E3E5F9" w14:textId="77777777" w:rsidR="007A4041" w:rsidRDefault="008F1781">
      <w:pPr>
        <w:pStyle w:val="ListParagraph"/>
        <w:numPr>
          <w:ilvl w:val="0"/>
          <w:numId w:val="1"/>
        </w:numPr>
        <w:tabs>
          <w:tab w:val="left" w:pos="521"/>
        </w:tabs>
        <w:ind w:right="115" w:firstLine="0"/>
        <w:jc w:val="both"/>
        <w:rPr>
          <w:sz w:val="24"/>
        </w:rPr>
      </w:pPr>
      <w:r>
        <w:rPr>
          <w:sz w:val="24"/>
        </w:rPr>
        <w:t>“Quarantine” means to confine an animal to the premises of the owner or harborer or on the premises of a veterinarian, where certainty of continued confinement can be assured.</w:t>
      </w:r>
    </w:p>
    <w:p w14:paraId="48FA4D36" w14:textId="77777777" w:rsidR="007A4041" w:rsidRDefault="008F1781">
      <w:pPr>
        <w:pStyle w:val="ListParagraph"/>
        <w:numPr>
          <w:ilvl w:val="0"/>
          <w:numId w:val="1"/>
        </w:numPr>
        <w:tabs>
          <w:tab w:val="left" w:pos="511"/>
        </w:tabs>
        <w:spacing w:before="3" w:line="237" w:lineRule="auto"/>
        <w:ind w:right="124" w:firstLine="0"/>
        <w:jc w:val="both"/>
        <w:rPr>
          <w:sz w:val="24"/>
        </w:rPr>
      </w:pPr>
      <w:r>
        <w:rPr>
          <w:sz w:val="24"/>
        </w:rPr>
        <w:t>“Rabid animal” means any animal exhibiting, in the professional opinion of the veterinarian, definite symptoms of</w:t>
      </w:r>
      <w:r>
        <w:rPr>
          <w:spacing w:val="-19"/>
          <w:sz w:val="24"/>
        </w:rPr>
        <w:t xml:space="preserve"> </w:t>
      </w:r>
      <w:r>
        <w:rPr>
          <w:sz w:val="24"/>
        </w:rPr>
        <w:t>rabies.</w:t>
      </w:r>
    </w:p>
    <w:p w14:paraId="4570DC98" w14:textId="77777777" w:rsidR="007A4041" w:rsidRDefault="008F1781">
      <w:pPr>
        <w:pStyle w:val="ListParagraph"/>
        <w:numPr>
          <w:ilvl w:val="0"/>
          <w:numId w:val="1"/>
        </w:numPr>
        <w:tabs>
          <w:tab w:val="left" w:pos="528"/>
        </w:tabs>
        <w:ind w:right="126" w:firstLine="0"/>
        <w:jc w:val="both"/>
        <w:rPr>
          <w:sz w:val="24"/>
        </w:rPr>
      </w:pPr>
      <w:r>
        <w:rPr>
          <w:sz w:val="24"/>
        </w:rPr>
        <w:t>“Rabies susceptible animal” means any animal or animal species to or from which rabies may be</w:t>
      </w:r>
      <w:r>
        <w:rPr>
          <w:spacing w:val="-9"/>
          <w:sz w:val="24"/>
        </w:rPr>
        <w:t xml:space="preserve"> </w:t>
      </w:r>
      <w:r>
        <w:rPr>
          <w:sz w:val="24"/>
        </w:rPr>
        <w:t>transmitted.</w:t>
      </w:r>
    </w:p>
    <w:p w14:paraId="15CB941B" w14:textId="77777777" w:rsidR="007A4041" w:rsidRDefault="008F1781">
      <w:pPr>
        <w:pStyle w:val="ListParagraph"/>
        <w:numPr>
          <w:ilvl w:val="0"/>
          <w:numId w:val="1"/>
        </w:numPr>
        <w:tabs>
          <w:tab w:val="left" w:pos="487"/>
        </w:tabs>
        <w:ind w:right="126" w:firstLine="0"/>
        <w:jc w:val="both"/>
        <w:rPr>
          <w:sz w:val="24"/>
        </w:rPr>
      </w:pPr>
      <w:r>
        <w:rPr>
          <w:sz w:val="24"/>
        </w:rPr>
        <w:t>“Stray” means any animal whose owner cannot be determined or one which cannot be apprehended and isolated for</w:t>
      </w:r>
      <w:r>
        <w:rPr>
          <w:spacing w:val="-10"/>
          <w:sz w:val="24"/>
        </w:rPr>
        <w:t xml:space="preserve"> </w:t>
      </w:r>
      <w:r>
        <w:rPr>
          <w:sz w:val="24"/>
        </w:rPr>
        <w:t>observation.</w:t>
      </w:r>
    </w:p>
    <w:p w14:paraId="3DFD7DF7" w14:textId="77777777" w:rsidR="007A4041" w:rsidRDefault="008F1781">
      <w:pPr>
        <w:pStyle w:val="ListParagraph"/>
        <w:numPr>
          <w:ilvl w:val="0"/>
          <w:numId w:val="1"/>
        </w:numPr>
        <w:tabs>
          <w:tab w:val="left" w:pos="468"/>
        </w:tabs>
        <w:ind w:right="124" w:firstLine="0"/>
        <w:jc w:val="both"/>
        <w:rPr>
          <w:sz w:val="24"/>
        </w:rPr>
      </w:pPr>
      <w:r>
        <w:rPr>
          <w:sz w:val="24"/>
        </w:rPr>
        <w:t>“Suspected rabid animal” means an animal which has bitten or scratched a person and is being held for observation to determine if rabies symptoms</w:t>
      </w:r>
      <w:r>
        <w:rPr>
          <w:spacing w:val="-24"/>
          <w:sz w:val="24"/>
        </w:rPr>
        <w:t xml:space="preserve"> </w:t>
      </w:r>
      <w:r>
        <w:rPr>
          <w:sz w:val="24"/>
        </w:rPr>
        <w:t>develop.</w:t>
      </w:r>
    </w:p>
    <w:p w14:paraId="40D64260" w14:textId="77777777" w:rsidR="007A4041" w:rsidRDefault="008F1781">
      <w:pPr>
        <w:pStyle w:val="ListParagraph"/>
        <w:numPr>
          <w:ilvl w:val="0"/>
          <w:numId w:val="1"/>
        </w:numPr>
        <w:tabs>
          <w:tab w:val="left" w:pos="466"/>
        </w:tabs>
        <w:ind w:left="466" w:hanging="366"/>
        <w:jc w:val="both"/>
        <w:rPr>
          <w:sz w:val="24"/>
        </w:rPr>
      </w:pPr>
      <w:r>
        <w:rPr>
          <w:sz w:val="24"/>
        </w:rPr>
        <w:t>“USDA” means the United States Department of</w:t>
      </w:r>
      <w:r>
        <w:rPr>
          <w:spacing w:val="-15"/>
          <w:sz w:val="24"/>
        </w:rPr>
        <w:t xml:space="preserve"> </w:t>
      </w:r>
      <w:r>
        <w:rPr>
          <w:sz w:val="24"/>
        </w:rPr>
        <w:t>Agriculture.</w:t>
      </w:r>
    </w:p>
    <w:p w14:paraId="76BD27F3" w14:textId="77777777" w:rsidR="007A4041" w:rsidRDefault="008F1781">
      <w:pPr>
        <w:pStyle w:val="ListParagraph"/>
        <w:numPr>
          <w:ilvl w:val="0"/>
          <w:numId w:val="1"/>
        </w:numPr>
        <w:tabs>
          <w:tab w:val="left" w:pos="516"/>
        </w:tabs>
        <w:ind w:right="117" w:firstLine="0"/>
        <w:jc w:val="both"/>
        <w:rPr>
          <w:sz w:val="24"/>
        </w:rPr>
      </w:pPr>
      <w:r>
        <w:rPr>
          <w:sz w:val="24"/>
        </w:rPr>
        <w:t>“Vaccination” means the administration, by a licensed veterinarian or a dog owner, of</w:t>
      </w:r>
      <w:r>
        <w:rPr>
          <w:spacing w:val="-10"/>
          <w:sz w:val="24"/>
        </w:rPr>
        <w:t xml:space="preserve"> </w:t>
      </w:r>
      <w:r>
        <w:rPr>
          <w:sz w:val="24"/>
        </w:rPr>
        <w:t>a</w:t>
      </w:r>
      <w:r>
        <w:rPr>
          <w:spacing w:val="-10"/>
          <w:sz w:val="24"/>
        </w:rPr>
        <w:t xml:space="preserve"> </w:t>
      </w:r>
      <w:r>
        <w:rPr>
          <w:sz w:val="24"/>
        </w:rPr>
        <w:t>USDA</w:t>
      </w:r>
      <w:r>
        <w:rPr>
          <w:spacing w:val="-9"/>
          <w:sz w:val="24"/>
        </w:rPr>
        <w:t xml:space="preserve"> </w:t>
      </w:r>
      <w:r>
        <w:rPr>
          <w:sz w:val="24"/>
        </w:rPr>
        <w:t>approved</w:t>
      </w:r>
      <w:r>
        <w:rPr>
          <w:spacing w:val="-10"/>
          <w:sz w:val="24"/>
        </w:rPr>
        <w:t xml:space="preserve"> </w:t>
      </w:r>
      <w:r>
        <w:rPr>
          <w:sz w:val="24"/>
        </w:rPr>
        <w:t>anti-rabies</w:t>
      </w:r>
      <w:r>
        <w:rPr>
          <w:spacing w:val="-8"/>
          <w:sz w:val="24"/>
        </w:rPr>
        <w:t xml:space="preserve"> </w:t>
      </w:r>
      <w:r>
        <w:rPr>
          <w:sz w:val="24"/>
        </w:rPr>
        <w:t>vaccine</w:t>
      </w:r>
      <w:r>
        <w:rPr>
          <w:spacing w:val="-10"/>
          <w:sz w:val="24"/>
        </w:rPr>
        <w:t xml:space="preserve"> </w:t>
      </w:r>
      <w:r>
        <w:rPr>
          <w:sz w:val="24"/>
        </w:rPr>
        <w:t>that</w:t>
      </w:r>
      <w:r>
        <w:rPr>
          <w:spacing w:val="-7"/>
          <w:sz w:val="24"/>
        </w:rPr>
        <w:t xml:space="preserve"> </w:t>
      </w:r>
      <w:r>
        <w:rPr>
          <w:sz w:val="24"/>
        </w:rPr>
        <w:t>has</w:t>
      </w:r>
      <w:r>
        <w:rPr>
          <w:spacing w:val="-11"/>
          <w:sz w:val="24"/>
        </w:rPr>
        <w:t xml:space="preserve"> </w:t>
      </w:r>
      <w:r>
        <w:rPr>
          <w:sz w:val="24"/>
        </w:rPr>
        <w:t>been</w:t>
      </w:r>
      <w:r>
        <w:rPr>
          <w:spacing w:val="-8"/>
          <w:sz w:val="24"/>
        </w:rPr>
        <w:t xml:space="preserve"> </w:t>
      </w:r>
      <w:r>
        <w:rPr>
          <w:sz w:val="24"/>
        </w:rPr>
        <w:t>specifically</w:t>
      </w:r>
      <w:r>
        <w:rPr>
          <w:spacing w:val="-9"/>
          <w:sz w:val="24"/>
        </w:rPr>
        <w:t xml:space="preserve"> </w:t>
      </w:r>
      <w:r>
        <w:rPr>
          <w:sz w:val="24"/>
        </w:rPr>
        <w:t>tested</w:t>
      </w:r>
      <w:r>
        <w:rPr>
          <w:spacing w:val="-10"/>
          <w:sz w:val="24"/>
        </w:rPr>
        <w:t xml:space="preserve"> </w:t>
      </w:r>
      <w:r>
        <w:rPr>
          <w:sz w:val="24"/>
        </w:rPr>
        <w:t>for</w:t>
      </w:r>
      <w:r>
        <w:rPr>
          <w:spacing w:val="-6"/>
          <w:sz w:val="24"/>
        </w:rPr>
        <w:t xml:space="preserve"> </w:t>
      </w:r>
      <w:r>
        <w:rPr>
          <w:sz w:val="24"/>
        </w:rPr>
        <w:t>effectiveness for that animal</w:t>
      </w:r>
      <w:r>
        <w:rPr>
          <w:spacing w:val="-7"/>
          <w:sz w:val="24"/>
        </w:rPr>
        <w:t xml:space="preserve"> </w:t>
      </w:r>
      <w:r>
        <w:rPr>
          <w:sz w:val="24"/>
        </w:rPr>
        <w:t>species.</w:t>
      </w:r>
    </w:p>
    <w:p w14:paraId="51B295A1" w14:textId="77777777" w:rsidR="007A4041" w:rsidRDefault="008F1781">
      <w:pPr>
        <w:pStyle w:val="ListParagraph"/>
        <w:numPr>
          <w:ilvl w:val="0"/>
          <w:numId w:val="1"/>
        </w:numPr>
        <w:tabs>
          <w:tab w:val="left" w:pos="493"/>
        </w:tabs>
        <w:ind w:right="682" w:firstLine="0"/>
        <w:rPr>
          <w:sz w:val="24"/>
        </w:rPr>
      </w:pPr>
      <w:r>
        <w:rPr>
          <w:sz w:val="24"/>
        </w:rPr>
        <w:t>“Veterinarian” means a veterinarian who is duly licensed under the laws of the State of Ohio to diagnose and medically treat animal injuries and</w:t>
      </w:r>
      <w:r>
        <w:rPr>
          <w:spacing w:val="-23"/>
          <w:sz w:val="24"/>
        </w:rPr>
        <w:t xml:space="preserve"> </w:t>
      </w:r>
      <w:r>
        <w:rPr>
          <w:sz w:val="24"/>
        </w:rPr>
        <w:t>diseases.</w:t>
      </w:r>
    </w:p>
    <w:p w14:paraId="4B23212C" w14:textId="77777777" w:rsidR="007A4041" w:rsidRDefault="008F1781">
      <w:pPr>
        <w:pStyle w:val="ListParagraph"/>
        <w:numPr>
          <w:ilvl w:val="0"/>
          <w:numId w:val="1"/>
        </w:numPr>
        <w:tabs>
          <w:tab w:val="left" w:pos="566"/>
        </w:tabs>
        <w:spacing w:before="2"/>
        <w:ind w:right="118" w:firstLine="0"/>
        <w:jc w:val="both"/>
        <w:rPr>
          <w:sz w:val="24"/>
        </w:rPr>
      </w:pPr>
      <w:r>
        <w:rPr>
          <w:sz w:val="24"/>
        </w:rPr>
        <w:t>“Wild animal” means a member of any non-domestic animal species, including the offspring of wild animals crossbred to domestic dogs and cats, which is capable of transmitting rabies, and for which there is not a USDA approved anti-rabies vaccine specifically tested for effectiveness for that animal</w:t>
      </w:r>
      <w:r>
        <w:rPr>
          <w:spacing w:val="-19"/>
          <w:sz w:val="24"/>
        </w:rPr>
        <w:t xml:space="preserve"> </w:t>
      </w:r>
      <w:r>
        <w:rPr>
          <w:sz w:val="24"/>
        </w:rPr>
        <w:t>species.</w:t>
      </w:r>
    </w:p>
    <w:p w14:paraId="1DBC6D1A" w14:textId="77777777" w:rsidR="007A4041" w:rsidRDefault="007A4041">
      <w:pPr>
        <w:jc w:val="both"/>
        <w:rPr>
          <w:sz w:val="24"/>
        </w:rPr>
        <w:sectPr w:rsidR="007A4041">
          <w:pgSz w:w="12240" w:h="15840"/>
          <w:pgMar w:top="980" w:right="1320" w:bottom="280" w:left="1340" w:header="761" w:footer="0" w:gutter="0"/>
          <w:cols w:space="720"/>
        </w:sectPr>
      </w:pPr>
    </w:p>
    <w:p w14:paraId="60B2494C" w14:textId="77777777" w:rsidR="007A4041" w:rsidRDefault="007A4041">
      <w:pPr>
        <w:pStyle w:val="BodyText"/>
        <w:ind w:left="0"/>
        <w:rPr>
          <w:sz w:val="20"/>
        </w:rPr>
      </w:pPr>
    </w:p>
    <w:p w14:paraId="32B2D40F" w14:textId="77777777" w:rsidR="007A4041" w:rsidRDefault="008F1781">
      <w:pPr>
        <w:pStyle w:val="Heading3"/>
        <w:spacing w:before="186"/>
      </w:pPr>
      <w:r>
        <w:rPr>
          <w:u w:val="single"/>
        </w:rPr>
        <w:t>VACCINATION TO BE ADMINISTERED BY A VETERINARIAN</w:t>
      </w:r>
    </w:p>
    <w:p w14:paraId="117E0910" w14:textId="77777777" w:rsidR="007A4041" w:rsidRDefault="008F1781">
      <w:pPr>
        <w:pStyle w:val="BodyText"/>
        <w:spacing w:before="2"/>
        <w:ind w:right="120"/>
        <w:jc w:val="both"/>
      </w:pPr>
      <w:r>
        <w:t>A rabies vaccine shall be administered by or under the supervision of a veterinarian licensed by the State of Ohio.</w:t>
      </w:r>
    </w:p>
    <w:p w14:paraId="2B2E5479" w14:textId="77777777" w:rsidR="007A4041" w:rsidRDefault="007A4041">
      <w:pPr>
        <w:pStyle w:val="BodyText"/>
        <w:ind w:left="0"/>
      </w:pPr>
    </w:p>
    <w:p w14:paraId="2B6B7F7F" w14:textId="77777777" w:rsidR="007A4041" w:rsidRDefault="008F1781">
      <w:pPr>
        <w:pStyle w:val="BodyText"/>
        <w:ind w:right="118"/>
        <w:jc w:val="both"/>
      </w:pPr>
      <w:r>
        <w:t>VETERINARIAN REPORTS TO THE TUSCARAWAS COUNTY DIVISION OF ENVIRONMENTAL HEALTH</w:t>
      </w:r>
    </w:p>
    <w:p w14:paraId="5607074C" w14:textId="77777777" w:rsidR="007A4041" w:rsidRDefault="007A4041">
      <w:pPr>
        <w:pStyle w:val="BodyText"/>
        <w:spacing w:before="11"/>
        <w:ind w:left="0"/>
        <w:rPr>
          <w:sz w:val="23"/>
        </w:rPr>
      </w:pPr>
    </w:p>
    <w:p w14:paraId="66AFD87B" w14:textId="77777777" w:rsidR="007A4041" w:rsidRDefault="008F1781">
      <w:pPr>
        <w:pStyle w:val="BodyText"/>
        <w:ind w:right="119"/>
        <w:jc w:val="both"/>
      </w:pPr>
      <w:r>
        <w:t>All veterinarians and dog owners shall provide the Tuscarawas County Division of Environmental Health upon request, verbal or written verification of rabies</w:t>
      </w:r>
      <w:r>
        <w:rPr>
          <w:spacing w:val="-25"/>
        </w:rPr>
        <w:t xml:space="preserve"> </w:t>
      </w:r>
      <w:r>
        <w:t>vaccinations for the dogs they have immunized or re-immunized against</w:t>
      </w:r>
      <w:r>
        <w:rPr>
          <w:spacing w:val="-16"/>
        </w:rPr>
        <w:t xml:space="preserve"> </w:t>
      </w:r>
      <w:r>
        <w:t>rabies.</w:t>
      </w:r>
    </w:p>
    <w:p w14:paraId="0310D9C7" w14:textId="77777777" w:rsidR="007A4041" w:rsidRDefault="007A4041">
      <w:pPr>
        <w:pStyle w:val="BodyText"/>
        <w:spacing w:before="12"/>
        <w:ind w:left="0"/>
        <w:rPr>
          <w:sz w:val="23"/>
        </w:rPr>
      </w:pPr>
    </w:p>
    <w:p w14:paraId="387F5AC5" w14:textId="77777777" w:rsidR="007A4041" w:rsidRDefault="008F1781">
      <w:pPr>
        <w:pStyle w:val="Heading3"/>
      </w:pPr>
      <w:r>
        <w:rPr>
          <w:u w:val="single"/>
        </w:rPr>
        <w:t>ANIMAL BITE INCIDENT REPORTING</w:t>
      </w:r>
    </w:p>
    <w:p w14:paraId="08CA093F" w14:textId="77777777" w:rsidR="007A4041" w:rsidRDefault="008F1781">
      <w:pPr>
        <w:pStyle w:val="BodyText"/>
        <w:spacing w:before="2"/>
        <w:ind w:right="113"/>
        <w:jc w:val="both"/>
      </w:pPr>
      <w:r>
        <w:t>Whenever a person suffers a bite, scratch, or is otherwise potentially exposed by a dog, cat, or other rabies susceptible animal within the Health District, a report of all facts relating to the bite incident shall be made to the Tuscarawas County Division of Environmental Health. Such report shall be made as soon as possible, but not later than 24 hours after the bite incident occurred. The following persons shall have the duty of reporting to the Tuscarawas County Division of Environmental Health all information within their knowledge or in their possession concerning the bite incident:</w:t>
      </w:r>
    </w:p>
    <w:p w14:paraId="49D1598D" w14:textId="77777777" w:rsidR="007A4041" w:rsidRDefault="008F1781">
      <w:pPr>
        <w:pStyle w:val="ListParagraph"/>
        <w:numPr>
          <w:ilvl w:val="1"/>
          <w:numId w:val="1"/>
        </w:numPr>
        <w:tabs>
          <w:tab w:val="left" w:pos="821"/>
        </w:tabs>
        <w:rPr>
          <w:sz w:val="24"/>
        </w:rPr>
      </w:pPr>
      <w:r>
        <w:rPr>
          <w:sz w:val="24"/>
        </w:rPr>
        <w:t>The attending physician to the bite</w:t>
      </w:r>
      <w:r>
        <w:rPr>
          <w:spacing w:val="-12"/>
          <w:sz w:val="24"/>
        </w:rPr>
        <w:t xml:space="preserve"> </w:t>
      </w:r>
      <w:r>
        <w:rPr>
          <w:sz w:val="24"/>
        </w:rPr>
        <w:t>victim;</w:t>
      </w:r>
    </w:p>
    <w:p w14:paraId="7F6561BE" w14:textId="77777777" w:rsidR="007A4041" w:rsidRDefault="008F1781">
      <w:pPr>
        <w:pStyle w:val="ListParagraph"/>
        <w:numPr>
          <w:ilvl w:val="1"/>
          <w:numId w:val="1"/>
        </w:numPr>
        <w:tabs>
          <w:tab w:val="left" w:pos="880"/>
          <w:tab w:val="left" w:pos="881"/>
        </w:tabs>
        <w:ind w:right="124"/>
        <w:rPr>
          <w:sz w:val="24"/>
        </w:rPr>
      </w:pPr>
      <w:r>
        <w:rPr>
          <w:sz w:val="24"/>
        </w:rPr>
        <w:t>The person in charge, or their designee, of a hospital emergency department or other health care facility providing care to the bite</w:t>
      </w:r>
      <w:r>
        <w:rPr>
          <w:spacing w:val="-26"/>
          <w:sz w:val="24"/>
        </w:rPr>
        <w:t xml:space="preserve"> </w:t>
      </w:r>
      <w:r>
        <w:rPr>
          <w:sz w:val="24"/>
        </w:rPr>
        <w:t>victim;</w:t>
      </w:r>
    </w:p>
    <w:p w14:paraId="6F63A8F6" w14:textId="77777777" w:rsidR="007A4041" w:rsidRDefault="008F1781">
      <w:pPr>
        <w:pStyle w:val="ListParagraph"/>
        <w:numPr>
          <w:ilvl w:val="1"/>
          <w:numId w:val="1"/>
        </w:numPr>
        <w:tabs>
          <w:tab w:val="left" w:pos="821"/>
        </w:tabs>
        <w:rPr>
          <w:sz w:val="24"/>
        </w:rPr>
      </w:pPr>
      <w:r>
        <w:rPr>
          <w:sz w:val="24"/>
        </w:rPr>
        <w:t>The bite</w:t>
      </w:r>
      <w:r>
        <w:rPr>
          <w:spacing w:val="-8"/>
          <w:sz w:val="24"/>
        </w:rPr>
        <w:t xml:space="preserve"> </w:t>
      </w:r>
      <w:r>
        <w:rPr>
          <w:sz w:val="24"/>
        </w:rPr>
        <w:t>victim;</w:t>
      </w:r>
    </w:p>
    <w:p w14:paraId="5D55D7C8" w14:textId="77777777" w:rsidR="007A4041" w:rsidRDefault="008F1781">
      <w:pPr>
        <w:pStyle w:val="ListParagraph"/>
        <w:numPr>
          <w:ilvl w:val="1"/>
          <w:numId w:val="1"/>
        </w:numPr>
        <w:tabs>
          <w:tab w:val="left" w:pos="821"/>
        </w:tabs>
        <w:rPr>
          <w:sz w:val="24"/>
        </w:rPr>
      </w:pPr>
      <w:r>
        <w:rPr>
          <w:sz w:val="24"/>
        </w:rPr>
        <w:t>The parent or guardian of the bite victim, if the victim is a</w:t>
      </w:r>
      <w:r>
        <w:rPr>
          <w:spacing w:val="-21"/>
          <w:sz w:val="24"/>
        </w:rPr>
        <w:t xml:space="preserve"> </w:t>
      </w:r>
      <w:r>
        <w:rPr>
          <w:sz w:val="24"/>
        </w:rPr>
        <w:t>minor,</w:t>
      </w:r>
    </w:p>
    <w:p w14:paraId="4143FB95" w14:textId="77777777" w:rsidR="007A4041" w:rsidRDefault="008F1781">
      <w:pPr>
        <w:pStyle w:val="ListParagraph"/>
        <w:numPr>
          <w:ilvl w:val="1"/>
          <w:numId w:val="1"/>
        </w:numPr>
        <w:tabs>
          <w:tab w:val="left" w:pos="880"/>
          <w:tab w:val="left" w:pos="881"/>
        </w:tabs>
        <w:ind w:left="880" w:hanging="420"/>
        <w:rPr>
          <w:sz w:val="24"/>
        </w:rPr>
      </w:pPr>
      <w:r>
        <w:rPr>
          <w:sz w:val="24"/>
        </w:rPr>
        <w:t>The owner or harborer of the biting animal;</w:t>
      </w:r>
      <w:r>
        <w:rPr>
          <w:spacing w:val="-15"/>
          <w:sz w:val="24"/>
        </w:rPr>
        <w:t xml:space="preserve"> </w:t>
      </w:r>
      <w:r>
        <w:rPr>
          <w:sz w:val="24"/>
        </w:rPr>
        <w:t>and,</w:t>
      </w:r>
    </w:p>
    <w:p w14:paraId="68175A7E" w14:textId="77777777" w:rsidR="007A4041" w:rsidRDefault="008F1781">
      <w:pPr>
        <w:pStyle w:val="ListParagraph"/>
        <w:numPr>
          <w:ilvl w:val="1"/>
          <w:numId w:val="1"/>
        </w:numPr>
        <w:tabs>
          <w:tab w:val="left" w:pos="820"/>
          <w:tab w:val="left" w:pos="821"/>
        </w:tabs>
        <w:rPr>
          <w:sz w:val="24"/>
        </w:rPr>
      </w:pPr>
      <w:r>
        <w:rPr>
          <w:sz w:val="24"/>
        </w:rPr>
        <w:t>Any</w:t>
      </w:r>
      <w:r>
        <w:rPr>
          <w:spacing w:val="-12"/>
          <w:sz w:val="24"/>
        </w:rPr>
        <w:t xml:space="preserve"> </w:t>
      </w:r>
      <w:r>
        <w:rPr>
          <w:sz w:val="24"/>
        </w:rPr>
        <w:t>other</w:t>
      </w:r>
      <w:r>
        <w:rPr>
          <w:spacing w:val="-12"/>
          <w:sz w:val="24"/>
        </w:rPr>
        <w:t xml:space="preserve"> </w:t>
      </w:r>
      <w:r>
        <w:rPr>
          <w:sz w:val="24"/>
        </w:rPr>
        <w:t>person,</w:t>
      </w:r>
      <w:r>
        <w:rPr>
          <w:spacing w:val="-14"/>
          <w:sz w:val="24"/>
        </w:rPr>
        <w:t xml:space="preserve"> </w:t>
      </w:r>
      <w:r>
        <w:rPr>
          <w:sz w:val="24"/>
        </w:rPr>
        <w:t>including</w:t>
      </w:r>
      <w:r>
        <w:rPr>
          <w:spacing w:val="-13"/>
          <w:sz w:val="24"/>
        </w:rPr>
        <w:t xml:space="preserve"> </w:t>
      </w:r>
      <w:r>
        <w:rPr>
          <w:sz w:val="24"/>
        </w:rPr>
        <w:t>a</w:t>
      </w:r>
      <w:r>
        <w:rPr>
          <w:spacing w:val="-13"/>
          <w:sz w:val="24"/>
        </w:rPr>
        <w:t xml:space="preserve"> </w:t>
      </w:r>
      <w:r>
        <w:rPr>
          <w:sz w:val="24"/>
        </w:rPr>
        <w:t>veterinarian,</w:t>
      </w:r>
      <w:r>
        <w:rPr>
          <w:spacing w:val="-14"/>
          <w:sz w:val="24"/>
        </w:rPr>
        <w:t xml:space="preserve"> </w:t>
      </w:r>
      <w:r>
        <w:rPr>
          <w:sz w:val="24"/>
        </w:rPr>
        <w:t>having</w:t>
      </w:r>
      <w:r>
        <w:rPr>
          <w:spacing w:val="-13"/>
          <w:sz w:val="24"/>
        </w:rPr>
        <w:t xml:space="preserve"> </w:t>
      </w:r>
      <w:r>
        <w:rPr>
          <w:sz w:val="24"/>
        </w:rPr>
        <w:t>knowledge</w:t>
      </w:r>
      <w:r>
        <w:rPr>
          <w:spacing w:val="-13"/>
          <w:sz w:val="24"/>
        </w:rPr>
        <w:t xml:space="preserve"> </w:t>
      </w:r>
      <w:r>
        <w:rPr>
          <w:sz w:val="24"/>
        </w:rPr>
        <w:t>of</w:t>
      </w:r>
      <w:r>
        <w:rPr>
          <w:spacing w:val="-14"/>
          <w:sz w:val="24"/>
        </w:rPr>
        <w:t xml:space="preserve"> </w:t>
      </w:r>
      <w:r>
        <w:rPr>
          <w:sz w:val="24"/>
        </w:rPr>
        <w:t>the</w:t>
      </w:r>
      <w:r>
        <w:rPr>
          <w:spacing w:val="-13"/>
          <w:sz w:val="24"/>
        </w:rPr>
        <w:t xml:space="preserve"> </w:t>
      </w:r>
      <w:r>
        <w:rPr>
          <w:sz w:val="24"/>
        </w:rPr>
        <w:t>bite</w:t>
      </w:r>
      <w:r>
        <w:rPr>
          <w:spacing w:val="-5"/>
          <w:sz w:val="24"/>
        </w:rPr>
        <w:t xml:space="preserve"> </w:t>
      </w:r>
      <w:r>
        <w:rPr>
          <w:sz w:val="24"/>
        </w:rPr>
        <w:t>incident.</w:t>
      </w:r>
    </w:p>
    <w:p w14:paraId="62F78C08" w14:textId="77777777" w:rsidR="007A4041" w:rsidRDefault="007A4041">
      <w:pPr>
        <w:pStyle w:val="BodyText"/>
        <w:spacing w:before="13"/>
        <w:ind w:left="0"/>
        <w:rPr>
          <w:sz w:val="23"/>
        </w:rPr>
      </w:pPr>
    </w:p>
    <w:p w14:paraId="4DC3FD33" w14:textId="77777777" w:rsidR="007A4041" w:rsidRDefault="008F1781">
      <w:pPr>
        <w:pStyle w:val="BodyText"/>
        <w:ind w:right="114"/>
        <w:jc w:val="both"/>
      </w:pPr>
      <w:r>
        <w:t>The</w:t>
      </w:r>
      <w:r>
        <w:rPr>
          <w:spacing w:val="-4"/>
        </w:rPr>
        <w:t xml:space="preserve"> </w:t>
      </w:r>
      <w:r>
        <w:t>Bite</w:t>
      </w:r>
      <w:r>
        <w:rPr>
          <w:spacing w:val="-4"/>
        </w:rPr>
        <w:t xml:space="preserve"> </w:t>
      </w:r>
      <w:r>
        <w:t>Incident</w:t>
      </w:r>
      <w:r>
        <w:rPr>
          <w:spacing w:val="-4"/>
        </w:rPr>
        <w:t xml:space="preserve"> </w:t>
      </w:r>
      <w:r>
        <w:t>Report</w:t>
      </w:r>
      <w:r>
        <w:rPr>
          <w:spacing w:val="-4"/>
        </w:rPr>
        <w:t xml:space="preserve"> </w:t>
      </w:r>
      <w:r>
        <w:t>shall</w:t>
      </w:r>
      <w:r>
        <w:rPr>
          <w:spacing w:val="-4"/>
        </w:rPr>
        <w:t xml:space="preserve"> </w:t>
      </w:r>
      <w:r>
        <w:t>include</w:t>
      </w:r>
      <w:r>
        <w:rPr>
          <w:spacing w:val="-4"/>
        </w:rPr>
        <w:t xml:space="preserve"> </w:t>
      </w:r>
      <w:r>
        <w:t>the</w:t>
      </w:r>
      <w:r>
        <w:rPr>
          <w:spacing w:val="-4"/>
        </w:rPr>
        <w:t xml:space="preserve"> </w:t>
      </w:r>
      <w:r>
        <w:t>name,</w:t>
      </w:r>
      <w:r>
        <w:rPr>
          <w:spacing w:val="-4"/>
        </w:rPr>
        <w:t xml:space="preserve"> </w:t>
      </w:r>
      <w:r>
        <w:t>age,</w:t>
      </w:r>
      <w:r>
        <w:rPr>
          <w:spacing w:val="-4"/>
        </w:rPr>
        <w:t xml:space="preserve"> </w:t>
      </w:r>
      <w:r>
        <w:t>and</w:t>
      </w:r>
      <w:r>
        <w:rPr>
          <w:spacing w:val="-5"/>
        </w:rPr>
        <w:t xml:space="preserve"> </w:t>
      </w:r>
      <w:r>
        <w:t>address</w:t>
      </w:r>
      <w:r>
        <w:rPr>
          <w:spacing w:val="-5"/>
        </w:rPr>
        <w:t xml:space="preserve"> </w:t>
      </w:r>
      <w:r>
        <w:t>of</w:t>
      </w:r>
      <w:r>
        <w:rPr>
          <w:spacing w:val="-5"/>
        </w:rPr>
        <w:t xml:space="preserve"> </w:t>
      </w:r>
      <w:r>
        <w:t>the</w:t>
      </w:r>
      <w:r>
        <w:rPr>
          <w:spacing w:val="-4"/>
        </w:rPr>
        <w:t xml:space="preserve"> </w:t>
      </w:r>
      <w:r>
        <w:t>person exposed; a description of the injury and treatment provided; and, if know, the name and address of the owner or person in control of the dog, cat, or other rabies susceptible animal inflicting the potential rabies exposure</w:t>
      </w:r>
      <w:r>
        <w:rPr>
          <w:spacing w:val="-12"/>
        </w:rPr>
        <w:t xml:space="preserve"> </w:t>
      </w:r>
      <w:r>
        <w:t>injury.</w:t>
      </w:r>
    </w:p>
    <w:p w14:paraId="72D575C0" w14:textId="77777777" w:rsidR="007A4041" w:rsidRDefault="007A4041">
      <w:pPr>
        <w:pStyle w:val="BodyText"/>
        <w:spacing w:before="11"/>
        <w:ind w:left="0"/>
        <w:rPr>
          <w:sz w:val="23"/>
        </w:rPr>
      </w:pPr>
    </w:p>
    <w:p w14:paraId="021339FE" w14:textId="77777777" w:rsidR="007A4041" w:rsidRDefault="008F1781">
      <w:pPr>
        <w:pStyle w:val="Heading3"/>
      </w:pPr>
      <w:r>
        <w:rPr>
          <w:u w:val="single"/>
        </w:rPr>
        <w:t>QUARANTINE OF SUSPECTED RABID ANIMALS DOGS AND CATS</w:t>
      </w:r>
    </w:p>
    <w:p w14:paraId="36A486D6" w14:textId="77777777" w:rsidR="007A4041" w:rsidRDefault="008F1781">
      <w:pPr>
        <w:pStyle w:val="BodyText"/>
        <w:spacing w:before="2"/>
        <w:ind w:right="118"/>
        <w:jc w:val="both"/>
      </w:pPr>
      <w:r>
        <w:t xml:space="preserve">Whenever it is reported that a dog or cat has bitten, scratched, or otherwise potentially exposed a person in the Health District to rabies infection, the Tuscarawas County Division of Environmental Health shall order the dog or cat quarantined for </w:t>
      </w:r>
      <w:r w:rsidR="00ED62EB">
        <w:t>the following period:</w:t>
      </w:r>
    </w:p>
    <w:p w14:paraId="60D5971C" w14:textId="77777777" w:rsidR="00ED62EB" w:rsidRPr="00ED62EB" w:rsidRDefault="00ED62EB" w:rsidP="00ED62EB">
      <w:pPr>
        <w:widowControl/>
        <w:numPr>
          <w:ilvl w:val="0"/>
          <w:numId w:val="3"/>
        </w:numPr>
        <w:shd w:val="clear" w:color="auto" w:fill="FFFFFF"/>
        <w:autoSpaceDE/>
        <w:autoSpaceDN/>
        <w:spacing w:before="100" w:beforeAutospacing="1" w:after="100" w:afterAutospacing="1"/>
        <w:rPr>
          <w:rFonts w:eastAsia="Times New Roman" w:cs="Segoe UI"/>
          <w:color w:val="212121"/>
          <w:sz w:val="24"/>
          <w:szCs w:val="24"/>
        </w:rPr>
      </w:pPr>
      <w:r w:rsidRPr="00ED62EB">
        <w:rPr>
          <w:rFonts w:eastAsia="Times New Roman" w:cs="Segoe UI"/>
          <w:color w:val="212121"/>
          <w:sz w:val="24"/>
          <w:szCs w:val="24"/>
        </w:rPr>
        <w:t>Unvaccinated dogs and cats that are exposed to a rabid or suspected rabid animal should be euthanized. If the owner is unwilling to euthanize, the animal should immediately receive veterinary care and be administered a rabies vaccine. The strict </w:t>
      </w:r>
      <w:r w:rsidRPr="00ED62EB">
        <w:rPr>
          <w:rFonts w:eastAsia="Times New Roman" w:cs="Segoe UI"/>
          <w:b/>
          <w:bCs/>
          <w:color w:val="212121"/>
          <w:sz w:val="24"/>
          <w:szCs w:val="24"/>
        </w:rPr>
        <w:t>quarantine period</w:t>
      </w:r>
      <w:r w:rsidRPr="00ED62EB">
        <w:rPr>
          <w:rFonts w:eastAsia="Times New Roman" w:cs="Segoe UI"/>
          <w:color w:val="212121"/>
          <w:sz w:val="24"/>
          <w:szCs w:val="24"/>
        </w:rPr>
        <w:t> for</w:t>
      </w:r>
      <w:r w:rsidRPr="00ED62EB">
        <w:rPr>
          <w:rFonts w:eastAsia="Times New Roman" w:cs="Segoe UI"/>
          <w:b/>
          <w:bCs/>
          <w:color w:val="212121"/>
          <w:sz w:val="24"/>
          <w:szCs w:val="24"/>
        </w:rPr>
        <w:t xml:space="preserve"> unvaccinated dogs and cats can be reduced from six to four months if the rabies vaccine was administered within 96 hours of the </w:t>
      </w:r>
      <w:r w:rsidRPr="00ED62EB">
        <w:rPr>
          <w:rFonts w:eastAsia="Times New Roman" w:cs="Segoe UI"/>
          <w:b/>
          <w:bCs/>
          <w:color w:val="212121"/>
          <w:sz w:val="24"/>
          <w:szCs w:val="24"/>
        </w:rPr>
        <w:lastRenderedPageBreak/>
        <w:t>exposure.</w:t>
      </w:r>
      <w:r w:rsidRPr="00ED62EB">
        <w:rPr>
          <w:rFonts w:eastAsia="Times New Roman" w:cs="Segoe UI"/>
          <w:color w:val="212121"/>
          <w:sz w:val="24"/>
          <w:szCs w:val="24"/>
        </w:rPr>
        <w:t>  The reduced quarantine period is based on a review of incubation period data available from a few states. Longer incubation periods have occasionally been documented but are extremely rare.</w:t>
      </w:r>
    </w:p>
    <w:p w14:paraId="7D12F611" w14:textId="77777777" w:rsidR="00ED62EB" w:rsidRPr="00ED62EB" w:rsidRDefault="00ED62EB" w:rsidP="00ED62EB">
      <w:pPr>
        <w:widowControl/>
        <w:numPr>
          <w:ilvl w:val="0"/>
          <w:numId w:val="3"/>
        </w:numPr>
        <w:shd w:val="clear" w:color="auto" w:fill="FFFFFF"/>
        <w:autoSpaceDE/>
        <w:autoSpaceDN/>
        <w:spacing w:before="100" w:beforeAutospacing="1" w:after="100" w:afterAutospacing="1"/>
        <w:rPr>
          <w:rFonts w:eastAsia="Times New Roman" w:cs="Segoe UI"/>
          <w:color w:val="212121"/>
          <w:sz w:val="24"/>
          <w:szCs w:val="24"/>
        </w:rPr>
      </w:pPr>
      <w:r w:rsidRPr="00ED62EB">
        <w:rPr>
          <w:rFonts w:eastAsia="Times New Roman" w:cs="Segoe UI"/>
          <w:b/>
          <w:bCs/>
          <w:color w:val="212121"/>
          <w:sz w:val="24"/>
          <w:szCs w:val="24"/>
        </w:rPr>
        <w:t>Dogs and cats </w:t>
      </w:r>
      <w:r w:rsidRPr="00ED62EB">
        <w:rPr>
          <w:rFonts w:eastAsia="Times New Roman" w:cs="Segoe UI"/>
          <w:color w:val="212121"/>
          <w:sz w:val="24"/>
          <w:szCs w:val="24"/>
        </w:rPr>
        <w:t>that are </w:t>
      </w:r>
      <w:r w:rsidRPr="00ED62EB">
        <w:rPr>
          <w:rFonts w:eastAsia="Times New Roman" w:cs="Segoe UI"/>
          <w:b/>
          <w:bCs/>
          <w:color w:val="212121"/>
          <w:sz w:val="24"/>
          <w:szCs w:val="24"/>
        </w:rPr>
        <w:t>overdue for vaccination but have documentation</w:t>
      </w:r>
      <w:r w:rsidRPr="00ED62EB">
        <w:rPr>
          <w:rFonts w:eastAsia="Times New Roman" w:cs="Segoe UI"/>
          <w:color w:val="212121"/>
          <w:sz w:val="24"/>
          <w:szCs w:val="24"/>
        </w:rPr>
        <w:t> (a valid vaccination certificate) of having previously received a USDA-licensed rabies vaccine, should immediately receive veterinary care, be administered a booster rabies vaccine, and kept under the owner’s observation for </w:t>
      </w:r>
      <w:r w:rsidRPr="00ED62EB">
        <w:rPr>
          <w:rFonts w:eastAsia="Times New Roman" w:cs="Segoe UI"/>
          <w:b/>
          <w:bCs/>
          <w:color w:val="212121"/>
          <w:sz w:val="24"/>
          <w:szCs w:val="24"/>
        </w:rPr>
        <w:t>45 days.</w:t>
      </w:r>
      <w:r w:rsidRPr="00ED62EB">
        <w:rPr>
          <w:rFonts w:eastAsia="Times New Roman" w:cs="Segoe UI"/>
          <w:color w:val="212121"/>
          <w:sz w:val="24"/>
          <w:szCs w:val="24"/>
        </w:rPr>
        <w:t> Published data demonstrates that previously vaccinated dogs and cats will mount a robust anamnestic response to a booster rabies vaccination despite being out-of-date.</w:t>
      </w:r>
    </w:p>
    <w:p w14:paraId="5B76F5C4" w14:textId="77777777" w:rsidR="00ED62EB" w:rsidRPr="00ED62EB" w:rsidRDefault="00ED62EB" w:rsidP="00ED62EB">
      <w:pPr>
        <w:widowControl/>
        <w:numPr>
          <w:ilvl w:val="0"/>
          <w:numId w:val="3"/>
        </w:numPr>
        <w:shd w:val="clear" w:color="auto" w:fill="FFFFFF"/>
        <w:autoSpaceDE/>
        <w:autoSpaceDN/>
        <w:spacing w:before="100" w:beforeAutospacing="1" w:after="100" w:afterAutospacing="1"/>
        <w:rPr>
          <w:rFonts w:ascii="Segoe UI" w:eastAsia="Times New Roman" w:hAnsi="Segoe UI" w:cs="Segoe UI"/>
          <w:color w:val="212121"/>
          <w:sz w:val="23"/>
          <w:szCs w:val="23"/>
        </w:rPr>
      </w:pPr>
      <w:r w:rsidRPr="00ED62EB">
        <w:rPr>
          <w:rFonts w:eastAsia="Times New Roman" w:cs="Segoe UI"/>
          <w:b/>
          <w:bCs/>
          <w:color w:val="212121"/>
          <w:sz w:val="24"/>
          <w:szCs w:val="24"/>
        </w:rPr>
        <w:t>Dogs and cats</w:t>
      </w:r>
      <w:r w:rsidRPr="00ED62EB">
        <w:rPr>
          <w:rFonts w:eastAsia="Times New Roman" w:cs="Segoe UI"/>
          <w:color w:val="212121"/>
          <w:sz w:val="24"/>
          <w:szCs w:val="24"/>
        </w:rPr>
        <w:t> that are </w:t>
      </w:r>
      <w:r w:rsidRPr="00ED62EB">
        <w:rPr>
          <w:rFonts w:eastAsia="Times New Roman" w:cs="Segoe UI"/>
          <w:b/>
          <w:bCs/>
          <w:color w:val="212121"/>
          <w:sz w:val="24"/>
          <w:szCs w:val="24"/>
        </w:rPr>
        <w:t>overdue for vaccination but do NOT have documentation</w:t>
      </w:r>
      <w:r w:rsidRPr="00ED62EB">
        <w:rPr>
          <w:rFonts w:eastAsia="Times New Roman" w:cs="Segoe UI"/>
          <w:color w:val="212121"/>
          <w:sz w:val="24"/>
          <w:szCs w:val="24"/>
        </w:rPr>
        <w:t> (a valid vaccination certificate) of having previously received a USDA-licensed rabies vaccine should immediately receive veterinary care and be treated as unvaccinated (see #1 above). If the owner wants to have the dog or cat treated as vaccinated (see #2 above), the veterinarian may, in consultation with the local rabies control official, use a </w:t>
      </w:r>
      <w:r w:rsidRPr="00ED62EB">
        <w:rPr>
          <w:rFonts w:eastAsia="Times New Roman" w:cs="Segoe UI"/>
          <w:b/>
          <w:bCs/>
          <w:color w:val="212121"/>
          <w:sz w:val="24"/>
          <w:szCs w:val="24"/>
        </w:rPr>
        <w:t>prospective serologic monitoring</w:t>
      </w:r>
      <w:r w:rsidRPr="00ED62EB">
        <w:rPr>
          <w:rFonts w:eastAsia="Times New Roman" w:cs="Segoe UI"/>
          <w:color w:val="212121"/>
          <w:sz w:val="24"/>
          <w:szCs w:val="24"/>
        </w:rPr>
        <w:t> protocol to demonstrate whether the animal mounts an adequate anamnestic response to a rabies vaccination.</w:t>
      </w:r>
    </w:p>
    <w:p w14:paraId="7DBF4953" w14:textId="77777777" w:rsidR="007A4041" w:rsidRDefault="007A4041">
      <w:pPr>
        <w:pStyle w:val="BodyText"/>
        <w:spacing w:before="11"/>
        <w:ind w:left="0"/>
        <w:rPr>
          <w:sz w:val="23"/>
        </w:rPr>
      </w:pPr>
    </w:p>
    <w:p w14:paraId="2E6CEF49" w14:textId="77777777" w:rsidR="007A4041" w:rsidRDefault="008F1781">
      <w:pPr>
        <w:pStyle w:val="BodyText"/>
        <w:ind w:right="113"/>
        <w:jc w:val="both"/>
      </w:pPr>
      <w:r>
        <w:t>Quarantined</w:t>
      </w:r>
      <w:r>
        <w:rPr>
          <w:spacing w:val="-5"/>
        </w:rPr>
        <w:t xml:space="preserve"> </w:t>
      </w:r>
      <w:r>
        <w:t>dogs</w:t>
      </w:r>
      <w:r>
        <w:rPr>
          <w:spacing w:val="-6"/>
        </w:rPr>
        <w:t xml:space="preserve"> </w:t>
      </w:r>
      <w:r>
        <w:t>and</w:t>
      </w:r>
      <w:r>
        <w:rPr>
          <w:spacing w:val="-6"/>
        </w:rPr>
        <w:t xml:space="preserve"> </w:t>
      </w:r>
      <w:r>
        <w:t>cats</w:t>
      </w:r>
      <w:r>
        <w:rPr>
          <w:spacing w:val="-6"/>
        </w:rPr>
        <w:t xml:space="preserve"> </w:t>
      </w:r>
      <w:r>
        <w:t>shall</w:t>
      </w:r>
      <w:r>
        <w:rPr>
          <w:spacing w:val="-5"/>
        </w:rPr>
        <w:t xml:space="preserve"> </w:t>
      </w:r>
      <w:r>
        <w:t>be</w:t>
      </w:r>
      <w:r>
        <w:rPr>
          <w:spacing w:val="-5"/>
        </w:rPr>
        <w:t xml:space="preserve"> </w:t>
      </w:r>
      <w:r>
        <w:t>examined</w:t>
      </w:r>
      <w:r>
        <w:rPr>
          <w:spacing w:val="-2"/>
        </w:rPr>
        <w:t xml:space="preserve"> </w:t>
      </w:r>
      <w:r>
        <w:t>by</w:t>
      </w:r>
      <w:r>
        <w:rPr>
          <w:spacing w:val="-4"/>
        </w:rPr>
        <w:t xml:space="preserve"> </w:t>
      </w:r>
      <w:r>
        <w:t>a</w:t>
      </w:r>
      <w:r>
        <w:rPr>
          <w:spacing w:val="-5"/>
        </w:rPr>
        <w:t xml:space="preserve"> </w:t>
      </w:r>
      <w:r>
        <w:t>veterinarian</w:t>
      </w:r>
      <w:r>
        <w:rPr>
          <w:spacing w:val="-5"/>
        </w:rPr>
        <w:t xml:space="preserve"> </w:t>
      </w:r>
      <w:r>
        <w:t>or</w:t>
      </w:r>
      <w:r>
        <w:rPr>
          <w:spacing w:val="-4"/>
        </w:rPr>
        <w:t xml:space="preserve"> </w:t>
      </w:r>
      <w:r>
        <w:t>a</w:t>
      </w:r>
      <w:r>
        <w:rPr>
          <w:spacing w:val="-5"/>
        </w:rPr>
        <w:t xml:space="preserve"> </w:t>
      </w:r>
      <w:r>
        <w:t>representative</w:t>
      </w:r>
      <w:r>
        <w:rPr>
          <w:spacing w:val="-5"/>
        </w:rPr>
        <w:t xml:space="preserve"> </w:t>
      </w:r>
      <w:r>
        <w:t>of</w:t>
      </w:r>
      <w:r>
        <w:rPr>
          <w:spacing w:val="-5"/>
        </w:rPr>
        <w:t xml:space="preserve"> </w:t>
      </w:r>
      <w:r>
        <w:t>the Board of Health for evidence of rabies infection at the end of the quarantine period. The examination</w:t>
      </w:r>
      <w:r>
        <w:rPr>
          <w:spacing w:val="-5"/>
        </w:rPr>
        <w:t xml:space="preserve"> </w:t>
      </w:r>
      <w:r>
        <w:t>shall</w:t>
      </w:r>
      <w:r>
        <w:rPr>
          <w:spacing w:val="-5"/>
        </w:rPr>
        <w:t xml:space="preserve"> </w:t>
      </w:r>
      <w:r>
        <w:t>be</w:t>
      </w:r>
      <w:r>
        <w:rPr>
          <w:spacing w:val="-5"/>
        </w:rPr>
        <w:t xml:space="preserve"> </w:t>
      </w:r>
      <w:r>
        <w:t>at</w:t>
      </w:r>
      <w:r>
        <w:rPr>
          <w:spacing w:val="-4"/>
        </w:rPr>
        <w:t xml:space="preserve"> </w:t>
      </w:r>
      <w:r>
        <w:t>the</w:t>
      </w:r>
      <w:r>
        <w:rPr>
          <w:spacing w:val="-5"/>
        </w:rPr>
        <w:t xml:space="preserve"> </w:t>
      </w:r>
      <w:r>
        <w:t>expense</w:t>
      </w:r>
      <w:r>
        <w:rPr>
          <w:spacing w:val="-5"/>
        </w:rPr>
        <w:t xml:space="preserve"> </w:t>
      </w:r>
      <w:r>
        <w:t>of</w:t>
      </w:r>
      <w:r>
        <w:rPr>
          <w:spacing w:val="-6"/>
        </w:rPr>
        <w:t xml:space="preserve"> </w:t>
      </w:r>
      <w:r>
        <w:t>the</w:t>
      </w:r>
      <w:r>
        <w:rPr>
          <w:spacing w:val="-8"/>
        </w:rPr>
        <w:t xml:space="preserve"> </w:t>
      </w:r>
      <w:r>
        <w:t>owner,</w:t>
      </w:r>
      <w:r>
        <w:rPr>
          <w:spacing w:val="-5"/>
        </w:rPr>
        <w:t xml:space="preserve"> </w:t>
      </w:r>
      <w:r>
        <w:t>keeper,</w:t>
      </w:r>
      <w:r>
        <w:rPr>
          <w:spacing w:val="-7"/>
        </w:rPr>
        <w:t xml:space="preserve"> </w:t>
      </w:r>
      <w:r>
        <w:t>or</w:t>
      </w:r>
      <w:r>
        <w:rPr>
          <w:spacing w:val="-4"/>
        </w:rPr>
        <w:t xml:space="preserve"> </w:t>
      </w:r>
      <w:r>
        <w:t>harborer</w:t>
      </w:r>
      <w:r>
        <w:rPr>
          <w:spacing w:val="-4"/>
        </w:rPr>
        <w:t xml:space="preserve"> </w:t>
      </w:r>
      <w:r>
        <w:t>of</w:t>
      </w:r>
      <w:r>
        <w:rPr>
          <w:spacing w:val="-2"/>
        </w:rPr>
        <w:t xml:space="preserve"> </w:t>
      </w:r>
      <w:r>
        <w:t>the</w:t>
      </w:r>
      <w:r>
        <w:rPr>
          <w:spacing w:val="-5"/>
        </w:rPr>
        <w:t xml:space="preserve"> </w:t>
      </w:r>
      <w:r>
        <w:t>dog</w:t>
      </w:r>
      <w:r>
        <w:rPr>
          <w:spacing w:val="-4"/>
        </w:rPr>
        <w:t xml:space="preserve"> </w:t>
      </w:r>
      <w:r>
        <w:t>or</w:t>
      </w:r>
      <w:r>
        <w:rPr>
          <w:spacing w:val="-4"/>
        </w:rPr>
        <w:t xml:space="preserve"> </w:t>
      </w:r>
      <w:r>
        <w:t>cat.</w:t>
      </w:r>
      <w:r>
        <w:rPr>
          <w:spacing w:val="-7"/>
        </w:rPr>
        <w:t xml:space="preserve"> </w:t>
      </w:r>
      <w:r>
        <w:t>A written</w:t>
      </w:r>
      <w:r>
        <w:rPr>
          <w:spacing w:val="-17"/>
        </w:rPr>
        <w:t xml:space="preserve"> </w:t>
      </w:r>
      <w:r>
        <w:t>report</w:t>
      </w:r>
      <w:r>
        <w:rPr>
          <w:spacing w:val="-16"/>
        </w:rPr>
        <w:t xml:space="preserve"> </w:t>
      </w:r>
      <w:r>
        <w:t>shall</w:t>
      </w:r>
      <w:r>
        <w:rPr>
          <w:spacing w:val="-17"/>
        </w:rPr>
        <w:t xml:space="preserve"> </w:t>
      </w:r>
      <w:r>
        <w:t>be</w:t>
      </w:r>
      <w:r>
        <w:rPr>
          <w:spacing w:val="-15"/>
        </w:rPr>
        <w:t xml:space="preserve"> </w:t>
      </w:r>
      <w:r>
        <w:t>made</w:t>
      </w:r>
      <w:r>
        <w:rPr>
          <w:spacing w:val="-17"/>
        </w:rPr>
        <w:t xml:space="preserve"> </w:t>
      </w:r>
      <w:r>
        <w:t>to</w:t>
      </w:r>
      <w:r>
        <w:rPr>
          <w:spacing w:val="-16"/>
        </w:rPr>
        <w:t xml:space="preserve"> </w:t>
      </w:r>
      <w:r>
        <w:t>the</w:t>
      </w:r>
      <w:r>
        <w:rPr>
          <w:spacing w:val="-14"/>
        </w:rPr>
        <w:t xml:space="preserve"> </w:t>
      </w:r>
      <w:r>
        <w:t>Tuscarawas</w:t>
      </w:r>
      <w:r>
        <w:rPr>
          <w:spacing w:val="-18"/>
        </w:rPr>
        <w:t xml:space="preserve"> </w:t>
      </w:r>
      <w:r>
        <w:t>County</w:t>
      </w:r>
      <w:r>
        <w:rPr>
          <w:spacing w:val="-16"/>
        </w:rPr>
        <w:t xml:space="preserve"> </w:t>
      </w:r>
      <w:r>
        <w:t>Division</w:t>
      </w:r>
      <w:r>
        <w:rPr>
          <w:spacing w:val="-17"/>
        </w:rPr>
        <w:t xml:space="preserve"> </w:t>
      </w:r>
      <w:r>
        <w:t>of</w:t>
      </w:r>
      <w:r>
        <w:rPr>
          <w:spacing w:val="-12"/>
        </w:rPr>
        <w:t xml:space="preserve"> </w:t>
      </w:r>
      <w:r>
        <w:t>Environmental</w:t>
      </w:r>
      <w:r>
        <w:rPr>
          <w:spacing w:val="-17"/>
        </w:rPr>
        <w:t xml:space="preserve"> </w:t>
      </w:r>
      <w:r>
        <w:t>Health regarding the conclusions reached as a result of the examination. If the report shows no indication of rabies infection, the Tuscarawas County Division of Environmental Health may release the dog or cat from the</w:t>
      </w:r>
      <w:r>
        <w:rPr>
          <w:spacing w:val="-10"/>
        </w:rPr>
        <w:t xml:space="preserve"> </w:t>
      </w:r>
      <w:r>
        <w:t>quarantine.</w:t>
      </w:r>
    </w:p>
    <w:p w14:paraId="2424A05C" w14:textId="77777777" w:rsidR="007A4041" w:rsidRDefault="007A4041">
      <w:pPr>
        <w:pStyle w:val="BodyText"/>
        <w:ind w:left="0"/>
      </w:pPr>
    </w:p>
    <w:p w14:paraId="2C289EEC" w14:textId="77777777" w:rsidR="007A4041" w:rsidRDefault="008F1781">
      <w:pPr>
        <w:pStyle w:val="BodyText"/>
        <w:ind w:right="116"/>
        <w:jc w:val="both"/>
      </w:pPr>
      <w:r>
        <w:t>No dog or cat shall be released from quarantine unless and until it has been properly vaccinated</w:t>
      </w:r>
      <w:r>
        <w:rPr>
          <w:spacing w:val="-5"/>
        </w:rPr>
        <w:t xml:space="preserve"> </w:t>
      </w:r>
      <w:r>
        <w:t>against</w:t>
      </w:r>
      <w:r>
        <w:rPr>
          <w:spacing w:val="-4"/>
        </w:rPr>
        <w:t xml:space="preserve"> </w:t>
      </w:r>
      <w:r>
        <w:t>rabies</w:t>
      </w:r>
      <w:r>
        <w:rPr>
          <w:spacing w:val="-6"/>
        </w:rPr>
        <w:t xml:space="preserve"> </w:t>
      </w:r>
      <w:r>
        <w:t>in</w:t>
      </w:r>
      <w:r>
        <w:rPr>
          <w:spacing w:val="-6"/>
        </w:rPr>
        <w:t xml:space="preserve"> </w:t>
      </w:r>
      <w:r>
        <w:t>accordance</w:t>
      </w:r>
      <w:r>
        <w:rPr>
          <w:spacing w:val="-5"/>
        </w:rPr>
        <w:t xml:space="preserve"> </w:t>
      </w:r>
      <w:r>
        <w:t>with</w:t>
      </w:r>
      <w:r>
        <w:rPr>
          <w:spacing w:val="-5"/>
        </w:rPr>
        <w:t xml:space="preserve"> </w:t>
      </w:r>
      <w:r>
        <w:t>the</w:t>
      </w:r>
      <w:r>
        <w:rPr>
          <w:spacing w:val="-5"/>
        </w:rPr>
        <w:t xml:space="preserve"> </w:t>
      </w:r>
      <w:r>
        <w:t>requirements</w:t>
      </w:r>
      <w:r>
        <w:rPr>
          <w:spacing w:val="-6"/>
        </w:rPr>
        <w:t xml:space="preserve"> </w:t>
      </w:r>
      <w:r>
        <w:t>of</w:t>
      </w:r>
      <w:r>
        <w:rPr>
          <w:spacing w:val="-6"/>
        </w:rPr>
        <w:t xml:space="preserve"> </w:t>
      </w:r>
      <w:r>
        <w:t>this</w:t>
      </w:r>
      <w:r>
        <w:rPr>
          <w:spacing w:val="-4"/>
        </w:rPr>
        <w:t xml:space="preserve"> </w:t>
      </w:r>
      <w:r>
        <w:t>Regulation</w:t>
      </w:r>
      <w:r>
        <w:rPr>
          <w:spacing w:val="-2"/>
        </w:rPr>
        <w:t xml:space="preserve"> </w:t>
      </w:r>
      <w:r>
        <w:t>and</w:t>
      </w:r>
      <w:r>
        <w:rPr>
          <w:spacing w:val="-6"/>
        </w:rPr>
        <w:t xml:space="preserve"> </w:t>
      </w:r>
      <w:r>
        <w:t>the Ohio Administrative Code</w:t>
      </w:r>
      <w:r>
        <w:rPr>
          <w:spacing w:val="-11"/>
        </w:rPr>
        <w:t xml:space="preserve"> </w:t>
      </w:r>
      <w:r>
        <w:t>3701-3-29.</w:t>
      </w:r>
    </w:p>
    <w:p w14:paraId="2D6591BC" w14:textId="77777777" w:rsidR="007A4041" w:rsidRDefault="007A4041">
      <w:pPr>
        <w:pStyle w:val="BodyText"/>
        <w:spacing w:before="11"/>
        <w:ind w:left="0"/>
        <w:rPr>
          <w:sz w:val="23"/>
        </w:rPr>
      </w:pPr>
    </w:p>
    <w:p w14:paraId="2C94B682" w14:textId="77777777" w:rsidR="007A4041" w:rsidRDefault="008F1781">
      <w:pPr>
        <w:pStyle w:val="BodyText"/>
        <w:ind w:right="115"/>
        <w:jc w:val="both"/>
      </w:pPr>
      <w:r>
        <w:t>When</w:t>
      </w:r>
      <w:r>
        <w:rPr>
          <w:spacing w:val="-13"/>
        </w:rPr>
        <w:t xml:space="preserve"> </w:t>
      </w:r>
      <w:r>
        <w:t>a</w:t>
      </w:r>
      <w:r>
        <w:rPr>
          <w:spacing w:val="-12"/>
        </w:rPr>
        <w:t xml:space="preserve"> </w:t>
      </w:r>
      <w:r>
        <w:t>quarantined</w:t>
      </w:r>
      <w:r>
        <w:rPr>
          <w:spacing w:val="-12"/>
        </w:rPr>
        <w:t xml:space="preserve"> </w:t>
      </w:r>
      <w:r>
        <w:t>dog</w:t>
      </w:r>
      <w:r>
        <w:rPr>
          <w:spacing w:val="-11"/>
        </w:rPr>
        <w:t xml:space="preserve"> </w:t>
      </w:r>
      <w:r>
        <w:t>or</w:t>
      </w:r>
      <w:r>
        <w:rPr>
          <w:spacing w:val="-11"/>
        </w:rPr>
        <w:t xml:space="preserve"> </w:t>
      </w:r>
      <w:r>
        <w:t>cat</w:t>
      </w:r>
      <w:r>
        <w:rPr>
          <w:spacing w:val="-11"/>
        </w:rPr>
        <w:t xml:space="preserve"> </w:t>
      </w:r>
      <w:r>
        <w:t>dies</w:t>
      </w:r>
      <w:r>
        <w:rPr>
          <w:spacing w:val="-13"/>
        </w:rPr>
        <w:t xml:space="preserve"> </w:t>
      </w:r>
      <w:r>
        <w:t>while</w:t>
      </w:r>
      <w:r>
        <w:rPr>
          <w:spacing w:val="-12"/>
        </w:rPr>
        <w:t xml:space="preserve"> </w:t>
      </w:r>
      <w:r>
        <w:t>under</w:t>
      </w:r>
      <w:r>
        <w:rPr>
          <w:spacing w:val="-11"/>
        </w:rPr>
        <w:t xml:space="preserve"> </w:t>
      </w:r>
      <w:r>
        <w:t>quarantine,</w:t>
      </w:r>
      <w:r>
        <w:rPr>
          <w:spacing w:val="-12"/>
        </w:rPr>
        <w:t xml:space="preserve"> </w:t>
      </w:r>
      <w:r>
        <w:t>the</w:t>
      </w:r>
      <w:r>
        <w:rPr>
          <w:spacing w:val="-12"/>
        </w:rPr>
        <w:t xml:space="preserve"> </w:t>
      </w:r>
      <w:r>
        <w:t>owner,</w:t>
      </w:r>
      <w:r>
        <w:rPr>
          <w:spacing w:val="-12"/>
        </w:rPr>
        <w:t xml:space="preserve"> </w:t>
      </w:r>
      <w:r>
        <w:t>or</w:t>
      </w:r>
      <w:r>
        <w:rPr>
          <w:spacing w:val="-11"/>
        </w:rPr>
        <w:t xml:space="preserve"> </w:t>
      </w:r>
      <w:r>
        <w:t>caretaker</w:t>
      </w:r>
      <w:r>
        <w:rPr>
          <w:spacing w:val="-11"/>
        </w:rPr>
        <w:t xml:space="preserve"> </w:t>
      </w:r>
      <w:r>
        <w:t>shall immediately notify the Tuscarawas County Division of Environmental Health. The Tuscarawas County Division of Environmental Health shall provide for submittal of the animal’s</w:t>
      </w:r>
      <w:r>
        <w:rPr>
          <w:spacing w:val="-9"/>
        </w:rPr>
        <w:t xml:space="preserve"> </w:t>
      </w:r>
      <w:r>
        <w:t>head</w:t>
      </w:r>
      <w:r>
        <w:rPr>
          <w:spacing w:val="-7"/>
        </w:rPr>
        <w:t xml:space="preserve"> </w:t>
      </w:r>
      <w:r>
        <w:t>to</w:t>
      </w:r>
      <w:r>
        <w:rPr>
          <w:spacing w:val="-8"/>
        </w:rPr>
        <w:t xml:space="preserve"> </w:t>
      </w:r>
      <w:r>
        <w:t>an</w:t>
      </w:r>
      <w:r>
        <w:rPr>
          <w:spacing w:val="-9"/>
        </w:rPr>
        <w:t xml:space="preserve"> </w:t>
      </w:r>
      <w:r>
        <w:t>approved</w:t>
      </w:r>
      <w:r>
        <w:rPr>
          <w:spacing w:val="-9"/>
        </w:rPr>
        <w:t xml:space="preserve"> </w:t>
      </w:r>
      <w:r>
        <w:t>laboratory</w:t>
      </w:r>
      <w:r>
        <w:rPr>
          <w:spacing w:val="-8"/>
        </w:rPr>
        <w:t xml:space="preserve"> </w:t>
      </w:r>
      <w:r>
        <w:t>for</w:t>
      </w:r>
      <w:r>
        <w:rPr>
          <w:spacing w:val="-7"/>
        </w:rPr>
        <w:t xml:space="preserve"> </w:t>
      </w:r>
      <w:r>
        <w:t>rabies</w:t>
      </w:r>
      <w:r>
        <w:rPr>
          <w:spacing w:val="-5"/>
        </w:rPr>
        <w:t xml:space="preserve"> </w:t>
      </w:r>
      <w:r>
        <w:t>examination.</w:t>
      </w:r>
      <w:r>
        <w:rPr>
          <w:spacing w:val="-9"/>
        </w:rPr>
        <w:t xml:space="preserve"> </w:t>
      </w:r>
      <w:r>
        <w:t>The</w:t>
      </w:r>
      <w:r>
        <w:rPr>
          <w:spacing w:val="-9"/>
        </w:rPr>
        <w:t xml:space="preserve"> </w:t>
      </w:r>
      <w:r>
        <w:t>owner</w:t>
      </w:r>
      <w:r>
        <w:rPr>
          <w:spacing w:val="-8"/>
        </w:rPr>
        <w:t xml:space="preserve"> </w:t>
      </w:r>
      <w:r>
        <w:t>of</w:t>
      </w:r>
      <w:r>
        <w:rPr>
          <w:spacing w:val="-9"/>
        </w:rPr>
        <w:t xml:space="preserve"> </w:t>
      </w:r>
      <w:r>
        <w:t>the</w:t>
      </w:r>
      <w:r>
        <w:rPr>
          <w:spacing w:val="-9"/>
        </w:rPr>
        <w:t xml:space="preserve"> </w:t>
      </w:r>
      <w:r>
        <w:t>dog</w:t>
      </w:r>
      <w:r>
        <w:rPr>
          <w:spacing w:val="-8"/>
        </w:rPr>
        <w:t xml:space="preserve"> </w:t>
      </w:r>
      <w:r>
        <w:t>or cat shall be responsible for any and all costs incurred during the quarantine and laboratory examination for rabies under this</w:t>
      </w:r>
      <w:r>
        <w:rPr>
          <w:spacing w:val="-22"/>
        </w:rPr>
        <w:t xml:space="preserve"> </w:t>
      </w:r>
      <w:r>
        <w:t>section.</w:t>
      </w:r>
    </w:p>
    <w:p w14:paraId="602A7191" w14:textId="77777777" w:rsidR="007A4041" w:rsidRDefault="007A4041">
      <w:pPr>
        <w:pStyle w:val="BodyText"/>
        <w:ind w:left="0"/>
      </w:pPr>
    </w:p>
    <w:p w14:paraId="5753A76F" w14:textId="77777777" w:rsidR="007A4041" w:rsidRDefault="008F1781">
      <w:pPr>
        <w:pStyle w:val="BodyText"/>
        <w:ind w:right="116"/>
        <w:jc w:val="both"/>
      </w:pPr>
      <w:r>
        <w:t>If the owner, keeper, or harborer of a biting dog or cat is unknown and the animal is a stray,</w:t>
      </w:r>
      <w:r>
        <w:rPr>
          <w:spacing w:val="-14"/>
        </w:rPr>
        <w:t xml:space="preserve"> </w:t>
      </w:r>
      <w:r>
        <w:t>the</w:t>
      </w:r>
      <w:r>
        <w:rPr>
          <w:spacing w:val="-14"/>
        </w:rPr>
        <w:t xml:space="preserve"> </w:t>
      </w:r>
      <w:r>
        <w:t>Tuscarawas</w:t>
      </w:r>
      <w:r>
        <w:rPr>
          <w:spacing w:val="-13"/>
        </w:rPr>
        <w:t xml:space="preserve"> </w:t>
      </w:r>
      <w:r>
        <w:t>County</w:t>
      </w:r>
      <w:r>
        <w:rPr>
          <w:spacing w:val="-14"/>
        </w:rPr>
        <w:t xml:space="preserve"> </w:t>
      </w:r>
      <w:r>
        <w:t>Division</w:t>
      </w:r>
      <w:r>
        <w:rPr>
          <w:spacing w:val="-13"/>
        </w:rPr>
        <w:t xml:space="preserve"> </w:t>
      </w:r>
      <w:r>
        <w:t>of</w:t>
      </w:r>
      <w:r>
        <w:rPr>
          <w:spacing w:val="-15"/>
        </w:rPr>
        <w:t xml:space="preserve"> </w:t>
      </w:r>
      <w:r>
        <w:t>Environmental</w:t>
      </w:r>
      <w:r>
        <w:rPr>
          <w:spacing w:val="-15"/>
        </w:rPr>
        <w:t xml:space="preserve"> </w:t>
      </w:r>
      <w:r>
        <w:t>Health</w:t>
      </w:r>
      <w:r>
        <w:rPr>
          <w:spacing w:val="40"/>
        </w:rPr>
        <w:t xml:space="preserve"> </w:t>
      </w:r>
      <w:r>
        <w:t>may</w:t>
      </w:r>
      <w:r>
        <w:rPr>
          <w:spacing w:val="-14"/>
        </w:rPr>
        <w:t xml:space="preserve"> </w:t>
      </w:r>
      <w:r>
        <w:t>quarantine</w:t>
      </w:r>
      <w:r>
        <w:rPr>
          <w:spacing w:val="-15"/>
        </w:rPr>
        <w:t xml:space="preserve"> </w:t>
      </w:r>
      <w:r>
        <w:t>the</w:t>
      </w:r>
      <w:r>
        <w:rPr>
          <w:spacing w:val="-13"/>
        </w:rPr>
        <w:t xml:space="preserve"> </w:t>
      </w:r>
      <w:r>
        <w:t>dog or cat at a veterinarian’s kennel until the owner, keeper, or harborer can be identified or may order the humane sacrifice of the animal and submittal of the animal’s head to an approved laboratory for rabies</w:t>
      </w:r>
      <w:r>
        <w:rPr>
          <w:spacing w:val="-17"/>
        </w:rPr>
        <w:t xml:space="preserve"> </w:t>
      </w:r>
      <w:r>
        <w:t>examination.</w:t>
      </w:r>
    </w:p>
    <w:p w14:paraId="3F4B2C69" w14:textId="77777777" w:rsidR="007A4041" w:rsidRDefault="007A4041">
      <w:pPr>
        <w:pStyle w:val="BodyText"/>
        <w:spacing w:before="12"/>
        <w:ind w:left="0"/>
        <w:rPr>
          <w:sz w:val="23"/>
        </w:rPr>
      </w:pPr>
    </w:p>
    <w:p w14:paraId="41F37EE1" w14:textId="77777777" w:rsidR="00ED62EB" w:rsidRDefault="00ED62EB">
      <w:pPr>
        <w:pStyle w:val="Heading3"/>
        <w:rPr>
          <w:u w:val="single"/>
        </w:rPr>
      </w:pPr>
    </w:p>
    <w:p w14:paraId="35574333" w14:textId="77777777" w:rsidR="007A4041" w:rsidRDefault="008F1781">
      <w:pPr>
        <w:pStyle w:val="Heading3"/>
      </w:pPr>
      <w:r>
        <w:rPr>
          <w:u w:val="single"/>
        </w:rPr>
        <w:lastRenderedPageBreak/>
        <w:t>DOMESTIC ANIMALS</w:t>
      </w:r>
    </w:p>
    <w:p w14:paraId="6FB9BD9D" w14:textId="77777777" w:rsidR="007A4041" w:rsidRDefault="008F1781" w:rsidP="00ED62EB">
      <w:pPr>
        <w:pStyle w:val="BodyText"/>
        <w:spacing w:before="2"/>
        <w:ind w:right="114"/>
        <w:jc w:val="both"/>
        <w:sectPr w:rsidR="007A4041">
          <w:pgSz w:w="12240" w:h="15840"/>
          <w:pgMar w:top="980" w:right="1320" w:bottom="280" w:left="1340" w:header="761" w:footer="0" w:gutter="0"/>
          <w:cols w:space="720"/>
        </w:sectPr>
      </w:pPr>
      <w:r>
        <w:t>Whenever it is reported that any other domestic animal that is known to transmit rabies has</w:t>
      </w:r>
      <w:r>
        <w:rPr>
          <w:spacing w:val="-13"/>
        </w:rPr>
        <w:t xml:space="preserve"> </w:t>
      </w:r>
      <w:r>
        <w:t>bitten,</w:t>
      </w:r>
      <w:r>
        <w:rPr>
          <w:spacing w:val="-10"/>
        </w:rPr>
        <w:t xml:space="preserve"> </w:t>
      </w:r>
      <w:r>
        <w:t>scratched,</w:t>
      </w:r>
      <w:r>
        <w:rPr>
          <w:spacing w:val="-12"/>
        </w:rPr>
        <w:t xml:space="preserve"> </w:t>
      </w:r>
      <w:r>
        <w:t>or</w:t>
      </w:r>
      <w:r>
        <w:rPr>
          <w:spacing w:val="-11"/>
        </w:rPr>
        <w:t xml:space="preserve"> </w:t>
      </w:r>
      <w:r>
        <w:t>otherwise</w:t>
      </w:r>
      <w:r>
        <w:rPr>
          <w:spacing w:val="-12"/>
        </w:rPr>
        <w:t xml:space="preserve"> </w:t>
      </w:r>
      <w:r>
        <w:t>potentially</w:t>
      </w:r>
      <w:r>
        <w:rPr>
          <w:spacing w:val="-9"/>
        </w:rPr>
        <w:t xml:space="preserve"> </w:t>
      </w:r>
      <w:r>
        <w:t>exposed</w:t>
      </w:r>
      <w:r>
        <w:rPr>
          <w:spacing w:val="-12"/>
        </w:rPr>
        <w:t xml:space="preserve"> </w:t>
      </w:r>
      <w:r>
        <w:t>a</w:t>
      </w:r>
      <w:r>
        <w:rPr>
          <w:spacing w:val="-12"/>
        </w:rPr>
        <w:t xml:space="preserve"> </w:t>
      </w:r>
      <w:r>
        <w:t>person</w:t>
      </w:r>
      <w:r>
        <w:rPr>
          <w:spacing w:val="-10"/>
        </w:rPr>
        <w:t xml:space="preserve"> </w:t>
      </w:r>
      <w:r>
        <w:t>in</w:t>
      </w:r>
      <w:r>
        <w:rPr>
          <w:spacing w:val="-13"/>
        </w:rPr>
        <w:t xml:space="preserve"> </w:t>
      </w:r>
      <w:r>
        <w:t>the</w:t>
      </w:r>
      <w:r>
        <w:rPr>
          <w:spacing w:val="-12"/>
        </w:rPr>
        <w:t xml:space="preserve"> </w:t>
      </w:r>
      <w:r>
        <w:t>Health</w:t>
      </w:r>
      <w:r>
        <w:rPr>
          <w:spacing w:val="-12"/>
        </w:rPr>
        <w:t xml:space="preserve"> </w:t>
      </w:r>
      <w:r>
        <w:t>District,</w:t>
      </w:r>
      <w:r>
        <w:rPr>
          <w:spacing w:val="-5"/>
        </w:rPr>
        <w:t xml:space="preserve"> </w:t>
      </w:r>
      <w:r>
        <w:t>the Tuscarawas County Division of Environmental Health shall order the animal to be quarantined for a period of time as determined by the Tuscarawas County Division of Environmental Health or humanely sacrificed and the head submitted to an approved laboratory for rabies</w:t>
      </w:r>
      <w:r>
        <w:rPr>
          <w:spacing w:val="-14"/>
        </w:rPr>
        <w:t xml:space="preserve"> </w:t>
      </w:r>
      <w:r>
        <w:t>examination.</w:t>
      </w:r>
    </w:p>
    <w:p w14:paraId="43AC11D1" w14:textId="77777777" w:rsidR="007A4041" w:rsidRDefault="008F1781">
      <w:pPr>
        <w:pStyle w:val="BodyText"/>
        <w:spacing w:before="189"/>
        <w:ind w:right="118"/>
        <w:jc w:val="both"/>
      </w:pPr>
      <w:r>
        <w:lastRenderedPageBreak/>
        <w:t>Quarantined animals shall be examined by a veterinarian or a Board of Health representative for signs of rabies at the end of the quarantine period. The examination shall be at the expense of the owner of the animal. A written report shall be made to the Tuscarawas</w:t>
      </w:r>
      <w:r>
        <w:rPr>
          <w:spacing w:val="-18"/>
        </w:rPr>
        <w:t xml:space="preserve"> </w:t>
      </w:r>
      <w:r>
        <w:t>County</w:t>
      </w:r>
      <w:r>
        <w:rPr>
          <w:spacing w:val="-16"/>
        </w:rPr>
        <w:t xml:space="preserve"> </w:t>
      </w:r>
      <w:r>
        <w:t>Division</w:t>
      </w:r>
      <w:r>
        <w:rPr>
          <w:spacing w:val="-17"/>
        </w:rPr>
        <w:t xml:space="preserve"> </w:t>
      </w:r>
      <w:r>
        <w:t>of</w:t>
      </w:r>
      <w:r>
        <w:rPr>
          <w:spacing w:val="-18"/>
        </w:rPr>
        <w:t xml:space="preserve"> </w:t>
      </w:r>
      <w:r>
        <w:t>Environmental</w:t>
      </w:r>
      <w:r>
        <w:rPr>
          <w:spacing w:val="-17"/>
        </w:rPr>
        <w:t xml:space="preserve"> </w:t>
      </w:r>
      <w:r>
        <w:t>Health</w:t>
      </w:r>
      <w:r>
        <w:rPr>
          <w:spacing w:val="-13"/>
        </w:rPr>
        <w:t xml:space="preserve"> </w:t>
      </w:r>
      <w:r>
        <w:t>regarding</w:t>
      </w:r>
      <w:r>
        <w:rPr>
          <w:spacing w:val="-16"/>
        </w:rPr>
        <w:t xml:space="preserve"> </w:t>
      </w:r>
      <w:r>
        <w:t>the</w:t>
      </w:r>
      <w:r>
        <w:rPr>
          <w:spacing w:val="-17"/>
        </w:rPr>
        <w:t xml:space="preserve"> </w:t>
      </w:r>
      <w:r>
        <w:t>conclusions</w:t>
      </w:r>
      <w:r>
        <w:rPr>
          <w:spacing w:val="-18"/>
        </w:rPr>
        <w:t xml:space="preserve"> </w:t>
      </w:r>
      <w:r>
        <w:t>reached as a result of the</w:t>
      </w:r>
      <w:r>
        <w:rPr>
          <w:spacing w:val="-10"/>
        </w:rPr>
        <w:t xml:space="preserve"> </w:t>
      </w:r>
      <w:r>
        <w:t>examination.</w:t>
      </w:r>
    </w:p>
    <w:p w14:paraId="3B345A6A" w14:textId="77777777" w:rsidR="007A4041" w:rsidRDefault="008F1781">
      <w:pPr>
        <w:pStyle w:val="BodyText"/>
        <w:spacing w:before="2" w:line="237" w:lineRule="auto"/>
        <w:ind w:right="121"/>
        <w:jc w:val="both"/>
      </w:pPr>
      <w:r>
        <w:t>If the report shows no indication of rabies infection, the Tuscarawas County Division of Environmental Health may release the animal from the quarantine.</w:t>
      </w:r>
    </w:p>
    <w:p w14:paraId="627D6607" w14:textId="77777777" w:rsidR="007A4041" w:rsidRDefault="007A4041">
      <w:pPr>
        <w:pStyle w:val="BodyText"/>
        <w:ind w:left="0"/>
      </w:pPr>
    </w:p>
    <w:p w14:paraId="7FC00C5B" w14:textId="77777777" w:rsidR="007A4041" w:rsidRDefault="008F1781">
      <w:pPr>
        <w:pStyle w:val="BodyText"/>
        <w:ind w:right="115"/>
        <w:jc w:val="both"/>
      </w:pPr>
      <w:r>
        <w:t>If the animal dies while under quarantine, the owner or caretaker shall immediately inform the Tuscarawas County Division of Environmental Health. The Tuscarawas County Division of Environmental Health shall provide for submittal of the animal’s head to an approved laboratory for rabies examination.</w:t>
      </w:r>
    </w:p>
    <w:p w14:paraId="05A6FBE5" w14:textId="77777777" w:rsidR="007A4041" w:rsidRDefault="007A4041">
      <w:pPr>
        <w:pStyle w:val="BodyText"/>
        <w:spacing w:before="13"/>
        <w:ind w:left="0"/>
        <w:rPr>
          <w:sz w:val="23"/>
        </w:rPr>
      </w:pPr>
    </w:p>
    <w:p w14:paraId="721A24FA" w14:textId="77777777" w:rsidR="007A4041" w:rsidRDefault="008F1781">
      <w:pPr>
        <w:pStyle w:val="BodyText"/>
        <w:ind w:right="121"/>
        <w:jc w:val="both"/>
      </w:pPr>
      <w:r>
        <w:t>The owner of the animal may be responsible for any and all costs incurred in the quarantine and the laboratory examination for rabies under this section.</w:t>
      </w:r>
    </w:p>
    <w:p w14:paraId="70099223" w14:textId="77777777" w:rsidR="007A4041" w:rsidRDefault="007A4041">
      <w:pPr>
        <w:pStyle w:val="BodyText"/>
        <w:spacing w:before="11"/>
        <w:ind w:left="0"/>
        <w:rPr>
          <w:sz w:val="23"/>
        </w:rPr>
      </w:pPr>
    </w:p>
    <w:p w14:paraId="3A384AB7" w14:textId="77777777" w:rsidR="007A4041" w:rsidRDefault="008F1781">
      <w:pPr>
        <w:pStyle w:val="Heading3"/>
      </w:pPr>
      <w:r>
        <w:rPr>
          <w:u w:val="single"/>
        </w:rPr>
        <w:t>WILD ANIMALS</w:t>
      </w:r>
    </w:p>
    <w:p w14:paraId="1C972E04" w14:textId="77777777" w:rsidR="007A4041" w:rsidRDefault="008F1781">
      <w:pPr>
        <w:pStyle w:val="BodyText"/>
        <w:spacing w:before="2"/>
        <w:ind w:right="118"/>
        <w:jc w:val="both"/>
      </w:pPr>
      <w:r>
        <w:t>Whenever it is reported that a wild animal that is known to transmit rabies has bitten, scratched, or otherwise exposed a person in the Health District, the Tuscarawas County Division of Environmental Health shall order the animal, if available, to be humanely destroyed and the animal’s head submitted to an approved laboratory for rabies examination.</w:t>
      </w:r>
    </w:p>
    <w:p w14:paraId="6ECD19A1" w14:textId="77777777" w:rsidR="007A4041" w:rsidRDefault="007A4041">
      <w:pPr>
        <w:pStyle w:val="BodyText"/>
        <w:spacing w:before="10"/>
        <w:ind w:left="0"/>
        <w:rPr>
          <w:sz w:val="23"/>
        </w:rPr>
      </w:pPr>
    </w:p>
    <w:p w14:paraId="4D5D2EF2" w14:textId="77777777" w:rsidR="007A4041" w:rsidRDefault="008F1781">
      <w:pPr>
        <w:pStyle w:val="Heading3"/>
        <w:spacing w:before="1"/>
      </w:pPr>
      <w:r>
        <w:rPr>
          <w:u w:val="single"/>
        </w:rPr>
        <w:t>KILLING OF QUARANTINED ANIMALS PROHIBITED</w:t>
      </w:r>
    </w:p>
    <w:p w14:paraId="0ADEE4B1" w14:textId="77777777" w:rsidR="007A4041" w:rsidRDefault="008F1781">
      <w:pPr>
        <w:pStyle w:val="BodyText"/>
        <w:spacing w:before="2"/>
        <w:ind w:right="115"/>
        <w:jc w:val="both"/>
      </w:pPr>
      <w:r>
        <w:t>No person shall kill a quarantined dog, cat, or domestic animal until such quarantine period has been completed, except that this prohibition shall not apply to the humane killing of dog, cat, or domestic animal in order to prevent further injury or death if such animal is diseased or seriously injured and the Tuscarawas County Division of Environmental Health consents to the sacrifice of the animal. The head of any animal sacrificed shall be submitted to an approved laboratory for rabies examination. The owner of the animal shall be responsible for all costs incurred in the laboratory examination for rabies under this section.</w:t>
      </w:r>
    </w:p>
    <w:p w14:paraId="23F8078F" w14:textId="77777777" w:rsidR="007A4041" w:rsidRDefault="007A4041">
      <w:pPr>
        <w:pStyle w:val="BodyText"/>
        <w:spacing w:before="11"/>
        <w:ind w:left="0"/>
        <w:rPr>
          <w:sz w:val="23"/>
        </w:rPr>
      </w:pPr>
    </w:p>
    <w:p w14:paraId="7D46C7B2" w14:textId="77777777" w:rsidR="007A4041" w:rsidRDefault="008F1781">
      <w:pPr>
        <w:pStyle w:val="Heading3"/>
      </w:pPr>
      <w:r>
        <w:rPr>
          <w:u w:val="single"/>
        </w:rPr>
        <w:t>REMOVAL OF QUARANTINED ANIMALS PROHIBITED</w:t>
      </w:r>
    </w:p>
    <w:p w14:paraId="1F67F432" w14:textId="77777777" w:rsidR="007A4041" w:rsidRDefault="008F1781">
      <w:pPr>
        <w:pStyle w:val="BodyText"/>
        <w:spacing w:before="2"/>
        <w:ind w:right="116"/>
        <w:jc w:val="both"/>
      </w:pPr>
      <w:r>
        <w:t>No</w:t>
      </w:r>
      <w:r>
        <w:rPr>
          <w:spacing w:val="-7"/>
        </w:rPr>
        <w:t xml:space="preserve"> </w:t>
      </w:r>
      <w:r>
        <w:t>person</w:t>
      </w:r>
      <w:r>
        <w:rPr>
          <w:spacing w:val="-8"/>
        </w:rPr>
        <w:t xml:space="preserve"> </w:t>
      </w:r>
      <w:r>
        <w:t>shall</w:t>
      </w:r>
      <w:r>
        <w:rPr>
          <w:spacing w:val="-8"/>
        </w:rPr>
        <w:t xml:space="preserve"> </w:t>
      </w:r>
      <w:r>
        <w:t>remove</w:t>
      </w:r>
      <w:r>
        <w:rPr>
          <w:spacing w:val="-7"/>
        </w:rPr>
        <w:t xml:space="preserve"> </w:t>
      </w:r>
      <w:r>
        <w:t>a</w:t>
      </w:r>
      <w:r>
        <w:rPr>
          <w:spacing w:val="-7"/>
        </w:rPr>
        <w:t xml:space="preserve"> </w:t>
      </w:r>
      <w:r>
        <w:t>quarantined</w:t>
      </w:r>
      <w:r>
        <w:rPr>
          <w:spacing w:val="-8"/>
        </w:rPr>
        <w:t xml:space="preserve"> </w:t>
      </w:r>
      <w:r>
        <w:t>animal</w:t>
      </w:r>
      <w:r>
        <w:rPr>
          <w:spacing w:val="-5"/>
        </w:rPr>
        <w:t xml:space="preserve"> </w:t>
      </w:r>
      <w:r>
        <w:t>from</w:t>
      </w:r>
      <w:r>
        <w:rPr>
          <w:spacing w:val="-8"/>
        </w:rPr>
        <w:t xml:space="preserve"> </w:t>
      </w:r>
      <w:r>
        <w:t>the</w:t>
      </w:r>
      <w:r>
        <w:rPr>
          <w:spacing w:val="-10"/>
        </w:rPr>
        <w:t xml:space="preserve"> </w:t>
      </w:r>
      <w:r>
        <w:t>Health</w:t>
      </w:r>
      <w:r>
        <w:rPr>
          <w:spacing w:val="-7"/>
        </w:rPr>
        <w:t xml:space="preserve"> </w:t>
      </w:r>
      <w:r>
        <w:t>District</w:t>
      </w:r>
      <w:r>
        <w:rPr>
          <w:spacing w:val="-7"/>
        </w:rPr>
        <w:t xml:space="preserve"> </w:t>
      </w:r>
      <w:r>
        <w:t>prior</w:t>
      </w:r>
      <w:r>
        <w:rPr>
          <w:spacing w:val="-6"/>
        </w:rPr>
        <w:t xml:space="preserve"> </w:t>
      </w:r>
      <w:r>
        <w:t>to</w:t>
      </w:r>
      <w:r>
        <w:rPr>
          <w:spacing w:val="-7"/>
        </w:rPr>
        <w:t xml:space="preserve"> </w:t>
      </w:r>
      <w:r>
        <w:t>its</w:t>
      </w:r>
      <w:r>
        <w:rPr>
          <w:spacing w:val="-8"/>
        </w:rPr>
        <w:t xml:space="preserve"> </w:t>
      </w:r>
      <w:r>
        <w:t>release from quarantine without the written permission of the Tuscarawas County Division of Environmental</w:t>
      </w:r>
      <w:r>
        <w:rPr>
          <w:spacing w:val="-7"/>
        </w:rPr>
        <w:t xml:space="preserve"> </w:t>
      </w:r>
      <w:r>
        <w:t>Health.</w:t>
      </w:r>
    </w:p>
    <w:p w14:paraId="720FF7CE" w14:textId="77777777" w:rsidR="007A4041" w:rsidRDefault="007A4041">
      <w:pPr>
        <w:jc w:val="both"/>
        <w:sectPr w:rsidR="007A4041">
          <w:pgSz w:w="12240" w:h="15840"/>
          <w:pgMar w:top="980" w:right="1320" w:bottom="280" w:left="1340" w:header="761" w:footer="0" w:gutter="0"/>
          <w:cols w:space="720"/>
        </w:sectPr>
      </w:pPr>
    </w:p>
    <w:p w14:paraId="69A28B46" w14:textId="77777777" w:rsidR="007A4041" w:rsidRDefault="007A4041">
      <w:pPr>
        <w:pStyle w:val="BodyText"/>
        <w:ind w:left="0"/>
        <w:rPr>
          <w:sz w:val="20"/>
        </w:rPr>
      </w:pPr>
    </w:p>
    <w:p w14:paraId="1BC5FCEF" w14:textId="77777777" w:rsidR="007A4041" w:rsidRDefault="008F1781">
      <w:pPr>
        <w:pStyle w:val="Heading3"/>
        <w:spacing w:before="186"/>
      </w:pPr>
      <w:r>
        <w:rPr>
          <w:u w:val="single"/>
        </w:rPr>
        <w:t>TRANSFER OF QUARANTINED ANIMALS PROHIBITED</w:t>
      </w:r>
    </w:p>
    <w:p w14:paraId="15852402" w14:textId="77777777" w:rsidR="007A4041" w:rsidRDefault="008F1781">
      <w:pPr>
        <w:pStyle w:val="BodyText"/>
        <w:spacing w:before="2"/>
        <w:ind w:right="118"/>
        <w:jc w:val="both"/>
      </w:pPr>
      <w:r>
        <w:t>No</w:t>
      </w:r>
      <w:r>
        <w:rPr>
          <w:spacing w:val="-14"/>
        </w:rPr>
        <w:t xml:space="preserve"> </w:t>
      </w:r>
      <w:r>
        <w:t>person</w:t>
      </w:r>
      <w:r>
        <w:rPr>
          <w:spacing w:val="-15"/>
        </w:rPr>
        <w:t xml:space="preserve"> </w:t>
      </w:r>
      <w:r>
        <w:t>shall</w:t>
      </w:r>
      <w:r>
        <w:rPr>
          <w:spacing w:val="-15"/>
        </w:rPr>
        <w:t xml:space="preserve"> </w:t>
      </w:r>
      <w:r>
        <w:t>transfer</w:t>
      </w:r>
      <w:r>
        <w:rPr>
          <w:spacing w:val="-14"/>
        </w:rPr>
        <w:t xml:space="preserve"> </w:t>
      </w:r>
      <w:r>
        <w:t>ownership</w:t>
      </w:r>
      <w:r>
        <w:rPr>
          <w:spacing w:val="-15"/>
        </w:rPr>
        <w:t xml:space="preserve"> </w:t>
      </w:r>
      <w:r>
        <w:t>or</w:t>
      </w:r>
      <w:r>
        <w:rPr>
          <w:spacing w:val="-14"/>
        </w:rPr>
        <w:t xml:space="preserve"> </w:t>
      </w:r>
      <w:r>
        <w:t>keeping</w:t>
      </w:r>
      <w:r>
        <w:rPr>
          <w:spacing w:val="-12"/>
        </w:rPr>
        <w:t xml:space="preserve"> </w:t>
      </w:r>
      <w:r>
        <w:t>of</w:t>
      </w:r>
      <w:r>
        <w:rPr>
          <w:spacing w:val="-15"/>
        </w:rPr>
        <w:t xml:space="preserve"> </w:t>
      </w:r>
      <w:r>
        <w:t>a</w:t>
      </w:r>
      <w:r>
        <w:rPr>
          <w:spacing w:val="-14"/>
        </w:rPr>
        <w:t xml:space="preserve"> </w:t>
      </w:r>
      <w:r>
        <w:t>quarantined</w:t>
      </w:r>
      <w:r>
        <w:rPr>
          <w:spacing w:val="-15"/>
        </w:rPr>
        <w:t xml:space="preserve"> </w:t>
      </w:r>
      <w:r>
        <w:t>animal</w:t>
      </w:r>
      <w:r>
        <w:rPr>
          <w:spacing w:val="-15"/>
        </w:rPr>
        <w:t xml:space="preserve"> </w:t>
      </w:r>
      <w:r>
        <w:t>prior</w:t>
      </w:r>
      <w:r>
        <w:rPr>
          <w:spacing w:val="-14"/>
        </w:rPr>
        <w:t xml:space="preserve"> </w:t>
      </w:r>
      <w:r>
        <w:t>to</w:t>
      </w:r>
      <w:r>
        <w:rPr>
          <w:spacing w:val="-14"/>
        </w:rPr>
        <w:t xml:space="preserve"> </w:t>
      </w:r>
      <w:r>
        <w:t>its</w:t>
      </w:r>
      <w:r>
        <w:rPr>
          <w:spacing w:val="-15"/>
        </w:rPr>
        <w:t xml:space="preserve"> </w:t>
      </w:r>
      <w:r>
        <w:t>release from quarantine without the written permission of the Tuscarawas County Division of Environmental</w:t>
      </w:r>
      <w:r>
        <w:rPr>
          <w:spacing w:val="-6"/>
        </w:rPr>
        <w:t xml:space="preserve"> </w:t>
      </w:r>
      <w:r>
        <w:t>Health.</w:t>
      </w:r>
    </w:p>
    <w:p w14:paraId="2FC329A2" w14:textId="77777777" w:rsidR="007A4041" w:rsidRDefault="007A4041">
      <w:pPr>
        <w:pStyle w:val="BodyText"/>
        <w:spacing w:before="11"/>
        <w:ind w:left="0"/>
        <w:rPr>
          <w:sz w:val="23"/>
        </w:rPr>
      </w:pPr>
    </w:p>
    <w:p w14:paraId="6D20FB93" w14:textId="77777777" w:rsidR="007A4041" w:rsidRDefault="008F1781">
      <w:pPr>
        <w:pStyle w:val="Heading3"/>
      </w:pPr>
      <w:r>
        <w:rPr>
          <w:u w:val="single"/>
        </w:rPr>
        <w:t>HANDLING OF SUSPECTED RABID OR EXPOSED ANIMALS</w:t>
      </w:r>
    </w:p>
    <w:p w14:paraId="25601A6F" w14:textId="77777777" w:rsidR="007A4041" w:rsidRDefault="008F1781">
      <w:pPr>
        <w:pStyle w:val="BodyText"/>
        <w:ind w:right="125"/>
        <w:jc w:val="both"/>
      </w:pPr>
      <w:r>
        <w:t>Any animal which is bitten or exposed to a rabid or suspected rabid animal shall be managed as a rabid animal.</w:t>
      </w:r>
    </w:p>
    <w:p w14:paraId="72E2DAAE" w14:textId="77777777" w:rsidR="007A4041" w:rsidRDefault="007A4041">
      <w:pPr>
        <w:pStyle w:val="BodyText"/>
        <w:spacing w:before="11"/>
        <w:ind w:left="0"/>
        <w:rPr>
          <w:sz w:val="23"/>
        </w:rPr>
      </w:pPr>
    </w:p>
    <w:p w14:paraId="03EC348F" w14:textId="77777777" w:rsidR="007A4041" w:rsidRDefault="008F1781">
      <w:pPr>
        <w:pStyle w:val="Heading3"/>
        <w:spacing w:before="1"/>
      </w:pPr>
      <w:r>
        <w:rPr>
          <w:u w:val="single"/>
        </w:rPr>
        <w:t>REPORT OF SUSPECTED RABID ANIMAL REQUIRED</w:t>
      </w:r>
    </w:p>
    <w:p w14:paraId="17A9026E" w14:textId="77777777" w:rsidR="007A4041" w:rsidRDefault="008F1781">
      <w:pPr>
        <w:pStyle w:val="BodyText"/>
        <w:spacing w:before="2"/>
        <w:ind w:right="114"/>
        <w:jc w:val="both"/>
      </w:pPr>
      <w:r>
        <w:t>Any person who owns an animal exhibiting symptoms suggestive of rabies shall have the animal examined immediately by a veterinarian. Any veterinarian who examines, treats,</w:t>
      </w:r>
      <w:r>
        <w:rPr>
          <w:spacing w:val="-15"/>
        </w:rPr>
        <w:t xml:space="preserve"> </w:t>
      </w:r>
      <w:r>
        <w:t>or</w:t>
      </w:r>
      <w:r>
        <w:rPr>
          <w:spacing w:val="-14"/>
        </w:rPr>
        <w:t xml:space="preserve"> </w:t>
      </w:r>
      <w:r>
        <w:t>otherwise</w:t>
      </w:r>
      <w:r>
        <w:rPr>
          <w:spacing w:val="-15"/>
        </w:rPr>
        <w:t xml:space="preserve"> </w:t>
      </w:r>
      <w:r>
        <w:t>cares</w:t>
      </w:r>
      <w:r>
        <w:rPr>
          <w:spacing w:val="-16"/>
        </w:rPr>
        <w:t xml:space="preserve"> </w:t>
      </w:r>
      <w:r>
        <w:t>for</w:t>
      </w:r>
      <w:r>
        <w:rPr>
          <w:spacing w:val="-14"/>
        </w:rPr>
        <w:t xml:space="preserve"> </w:t>
      </w:r>
      <w:r>
        <w:t>any</w:t>
      </w:r>
      <w:r>
        <w:rPr>
          <w:spacing w:val="-15"/>
        </w:rPr>
        <w:t xml:space="preserve"> </w:t>
      </w:r>
      <w:r>
        <w:t>animal</w:t>
      </w:r>
      <w:r>
        <w:rPr>
          <w:spacing w:val="-14"/>
        </w:rPr>
        <w:t xml:space="preserve"> </w:t>
      </w:r>
      <w:r>
        <w:t>which</w:t>
      </w:r>
      <w:r>
        <w:rPr>
          <w:spacing w:val="-16"/>
        </w:rPr>
        <w:t xml:space="preserve"> </w:t>
      </w:r>
      <w:r>
        <w:t>exhibits</w:t>
      </w:r>
      <w:r>
        <w:rPr>
          <w:spacing w:val="-16"/>
        </w:rPr>
        <w:t xml:space="preserve"> </w:t>
      </w:r>
      <w:r>
        <w:t>symptoms</w:t>
      </w:r>
      <w:r>
        <w:rPr>
          <w:spacing w:val="-16"/>
        </w:rPr>
        <w:t xml:space="preserve"> </w:t>
      </w:r>
      <w:r>
        <w:t>or</w:t>
      </w:r>
      <w:r>
        <w:rPr>
          <w:spacing w:val="-15"/>
        </w:rPr>
        <w:t xml:space="preserve"> </w:t>
      </w:r>
      <w:r>
        <w:t>behavior</w:t>
      </w:r>
      <w:r>
        <w:rPr>
          <w:spacing w:val="-15"/>
        </w:rPr>
        <w:t xml:space="preserve"> </w:t>
      </w:r>
      <w:r>
        <w:t>suggestive of rabies, shall confine and isolate the animal in suitable quarters and shall report this event to the Tuscarawas County Division of Environmental Health as soon as possible but not later than twenty-four hours after the event. The animal shall be confined until</w:t>
      </w:r>
      <w:r>
        <w:rPr>
          <w:spacing w:val="-34"/>
        </w:rPr>
        <w:t xml:space="preserve"> </w:t>
      </w:r>
      <w:r>
        <w:t>it has been determined that it is not infected with rabies. If it is determined that the</w:t>
      </w:r>
      <w:r>
        <w:rPr>
          <w:spacing w:val="-27"/>
        </w:rPr>
        <w:t xml:space="preserve"> </w:t>
      </w:r>
      <w:r>
        <w:t>animal is</w:t>
      </w:r>
      <w:r>
        <w:rPr>
          <w:spacing w:val="-6"/>
        </w:rPr>
        <w:t xml:space="preserve"> </w:t>
      </w:r>
      <w:r>
        <w:t>rabid,</w:t>
      </w:r>
      <w:r>
        <w:rPr>
          <w:spacing w:val="-8"/>
        </w:rPr>
        <w:t xml:space="preserve"> </w:t>
      </w:r>
      <w:r>
        <w:t>the</w:t>
      </w:r>
      <w:r>
        <w:rPr>
          <w:spacing w:val="-7"/>
        </w:rPr>
        <w:t xml:space="preserve"> </w:t>
      </w:r>
      <w:r>
        <w:t>Tuscarawas</w:t>
      </w:r>
      <w:r>
        <w:rPr>
          <w:spacing w:val="-8"/>
        </w:rPr>
        <w:t xml:space="preserve"> </w:t>
      </w:r>
      <w:r>
        <w:t>County</w:t>
      </w:r>
      <w:r>
        <w:rPr>
          <w:spacing w:val="-7"/>
        </w:rPr>
        <w:t xml:space="preserve"> </w:t>
      </w:r>
      <w:r>
        <w:t>Division</w:t>
      </w:r>
      <w:r>
        <w:rPr>
          <w:spacing w:val="-8"/>
        </w:rPr>
        <w:t xml:space="preserve"> </w:t>
      </w:r>
      <w:r>
        <w:t>of</w:t>
      </w:r>
      <w:r>
        <w:rPr>
          <w:spacing w:val="-8"/>
        </w:rPr>
        <w:t xml:space="preserve"> </w:t>
      </w:r>
      <w:r>
        <w:t>Environmental</w:t>
      </w:r>
      <w:r>
        <w:rPr>
          <w:spacing w:val="-8"/>
        </w:rPr>
        <w:t xml:space="preserve"> </w:t>
      </w:r>
      <w:r>
        <w:t>Health</w:t>
      </w:r>
      <w:r>
        <w:rPr>
          <w:spacing w:val="-3"/>
        </w:rPr>
        <w:t xml:space="preserve"> </w:t>
      </w:r>
      <w:r>
        <w:t>shall</w:t>
      </w:r>
      <w:r>
        <w:rPr>
          <w:spacing w:val="-8"/>
        </w:rPr>
        <w:t xml:space="preserve"> </w:t>
      </w:r>
      <w:r>
        <w:t>take</w:t>
      </w:r>
      <w:r>
        <w:rPr>
          <w:spacing w:val="-7"/>
        </w:rPr>
        <w:t xml:space="preserve"> </w:t>
      </w:r>
      <w:r>
        <w:t>such</w:t>
      </w:r>
      <w:r>
        <w:rPr>
          <w:spacing w:val="-8"/>
        </w:rPr>
        <w:t xml:space="preserve"> </w:t>
      </w:r>
      <w:r>
        <w:t>action as may be necessary to prevent the occurrence of rabies in persons or animals known or presumed to have been exposed to the rabid</w:t>
      </w:r>
      <w:r>
        <w:rPr>
          <w:spacing w:val="-17"/>
        </w:rPr>
        <w:t xml:space="preserve"> </w:t>
      </w:r>
      <w:r>
        <w:t>animal.</w:t>
      </w:r>
    </w:p>
    <w:p w14:paraId="49CEFD71" w14:textId="77777777" w:rsidR="007A4041" w:rsidRDefault="007A4041">
      <w:pPr>
        <w:pStyle w:val="BodyText"/>
        <w:spacing w:before="11"/>
        <w:ind w:left="0"/>
        <w:rPr>
          <w:sz w:val="23"/>
        </w:rPr>
      </w:pPr>
    </w:p>
    <w:p w14:paraId="24DDBCD5" w14:textId="77777777" w:rsidR="007A4041" w:rsidRDefault="008F1781">
      <w:pPr>
        <w:pStyle w:val="Heading3"/>
      </w:pPr>
      <w:r>
        <w:rPr>
          <w:u w:val="single"/>
        </w:rPr>
        <w:t>FEES</w:t>
      </w:r>
    </w:p>
    <w:p w14:paraId="69A1F69E" w14:textId="77777777" w:rsidR="007A4041" w:rsidRDefault="008F1781">
      <w:pPr>
        <w:pStyle w:val="BodyText"/>
        <w:spacing w:before="2"/>
        <w:ind w:right="119"/>
        <w:jc w:val="both"/>
      </w:pPr>
      <w:r>
        <w:t>The</w:t>
      </w:r>
      <w:r>
        <w:rPr>
          <w:spacing w:val="-9"/>
        </w:rPr>
        <w:t xml:space="preserve"> </w:t>
      </w:r>
      <w:r>
        <w:t>Board</w:t>
      </w:r>
      <w:r>
        <w:rPr>
          <w:spacing w:val="-10"/>
        </w:rPr>
        <w:t xml:space="preserve"> </w:t>
      </w:r>
      <w:r>
        <w:t>of</w:t>
      </w:r>
      <w:r>
        <w:rPr>
          <w:spacing w:val="-10"/>
        </w:rPr>
        <w:t xml:space="preserve"> </w:t>
      </w:r>
      <w:r>
        <w:t>Health</w:t>
      </w:r>
      <w:r>
        <w:rPr>
          <w:spacing w:val="-10"/>
        </w:rPr>
        <w:t xml:space="preserve"> </w:t>
      </w:r>
      <w:r>
        <w:t>may</w:t>
      </w:r>
      <w:r>
        <w:rPr>
          <w:spacing w:val="-9"/>
        </w:rPr>
        <w:t xml:space="preserve"> </w:t>
      </w:r>
      <w:r>
        <w:t>establish,</w:t>
      </w:r>
      <w:r>
        <w:rPr>
          <w:spacing w:val="-10"/>
        </w:rPr>
        <w:t xml:space="preserve"> </w:t>
      </w:r>
      <w:r>
        <w:t>by</w:t>
      </w:r>
      <w:r>
        <w:rPr>
          <w:spacing w:val="-9"/>
        </w:rPr>
        <w:t xml:space="preserve"> </w:t>
      </w:r>
      <w:r>
        <w:t>resolution,</w:t>
      </w:r>
      <w:r>
        <w:rPr>
          <w:spacing w:val="-10"/>
        </w:rPr>
        <w:t xml:space="preserve"> </w:t>
      </w:r>
      <w:r>
        <w:t>any</w:t>
      </w:r>
      <w:r>
        <w:rPr>
          <w:spacing w:val="-9"/>
        </w:rPr>
        <w:t xml:space="preserve"> </w:t>
      </w:r>
      <w:r>
        <w:t>fees</w:t>
      </w:r>
      <w:r>
        <w:rPr>
          <w:spacing w:val="-11"/>
        </w:rPr>
        <w:t xml:space="preserve"> </w:t>
      </w:r>
      <w:r>
        <w:t>deemed</w:t>
      </w:r>
      <w:r>
        <w:rPr>
          <w:spacing w:val="-10"/>
        </w:rPr>
        <w:t xml:space="preserve"> </w:t>
      </w:r>
      <w:r>
        <w:t>necessary</w:t>
      </w:r>
      <w:r>
        <w:rPr>
          <w:spacing w:val="-9"/>
        </w:rPr>
        <w:t xml:space="preserve"> </w:t>
      </w:r>
      <w:r>
        <w:t>to</w:t>
      </w:r>
      <w:r>
        <w:rPr>
          <w:spacing w:val="-9"/>
        </w:rPr>
        <w:t xml:space="preserve"> </w:t>
      </w:r>
      <w:r>
        <w:t>carry</w:t>
      </w:r>
      <w:r>
        <w:rPr>
          <w:spacing w:val="-11"/>
        </w:rPr>
        <w:t xml:space="preserve"> </w:t>
      </w:r>
      <w:r>
        <w:t>out the requirements of this</w:t>
      </w:r>
      <w:r>
        <w:rPr>
          <w:spacing w:val="-13"/>
        </w:rPr>
        <w:t xml:space="preserve"> </w:t>
      </w:r>
      <w:r>
        <w:t>Regulation.</w:t>
      </w:r>
    </w:p>
    <w:p w14:paraId="057EF0EE" w14:textId="77777777" w:rsidR="007A4041" w:rsidRDefault="007A4041">
      <w:pPr>
        <w:pStyle w:val="BodyText"/>
        <w:spacing w:before="11"/>
        <w:ind w:left="0"/>
        <w:rPr>
          <w:sz w:val="23"/>
        </w:rPr>
      </w:pPr>
    </w:p>
    <w:p w14:paraId="71ED92A8" w14:textId="77777777" w:rsidR="007A4041" w:rsidRDefault="008F1781">
      <w:pPr>
        <w:pStyle w:val="Heading3"/>
      </w:pPr>
      <w:r>
        <w:rPr>
          <w:u w:val="single"/>
        </w:rPr>
        <w:t>ADMINISTRATIVE HEARING</w:t>
      </w:r>
    </w:p>
    <w:p w14:paraId="422019B6" w14:textId="77777777" w:rsidR="007A4041" w:rsidRDefault="008F1781">
      <w:pPr>
        <w:pStyle w:val="BodyText"/>
        <w:spacing w:before="2"/>
        <w:ind w:right="116"/>
        <w:jc w:val="both"/>
      </w:pPr>
      <w:r>
        <w:t>Upon written request, the Board of Health shall grant an administrative hearing to any person affected or aggrieved by this Regulation. The hearing shall be scheduled for the next regularly scheduled meeting or a special meeting of the Board of Health occurring not</w:t>
      </w:r>
      <w:r>
        <w:rPr>
          <w:spacing w:val="-16"/>
        </w:rPr>
        <w:t xml:space="preserve"> </w:t>
      </w:r>
      <w:r>
        <w:t>less</w:t>
      </w:r>
      <w:r>
        <w:rPr>
          <w:spacing w:val="-18"/>
        </w:rPr>
        <w:t xml:space="preserve"> </w:t>
      </w:r>
      <w:r>
        <w:t>than</w:t>
      </w:r>
      <w:r>
        <w:rPr>
          <w:spacing w:val="-18"/>
        </w:rPr>
        <w:t xml:space="preserve"> </w:t>
      </w:r>
      <w:r>
        <w:t>ten</w:t>
      </w:r>
      <w:r>
        <w:rPr>
          <w:spacing w:val="-17"/>
        </w:rPr>
        <w:t xml:space="preserve"> </w:t>
      </w:r>
      <w:r>
        <w:t>day</w:t>
      </w:r>
      <w:r>
        <w:rPr>
          <w:spacing w:val="-16"/>
        </w:rPr>
        <w:t xml:space="preserve"> </w:t>
      </w:r>
      <w:r>
        <w:t>after</w:t>
      </w:r>
      <w:r>
        <w:rPr>
          <w:spacing w:val="-15"/>
        </w:rPr>
        <w:t xml:space="preserve"> </w:t>
      </w:r>
      <w:r>
        <w:t>the</w:t>
      </w:r>
      <w:r>
        <w:rPr>
          <w:spacing w:val="-17"/>
        </w:rPr>
        <w:t xml:space="preserve"> </w:t>
      </w:r>
      <w:r>
        <w:t>receipt</w:t>
      </w:r>
      <w:r>
        <w:rPr>
          <w:spacing w:val="-16"/>
        </w:rPr>
        <w:t xml:space="preserve"> </w:t>
      </w:r>
      <w:r>
        <w:t>of</w:t>
      </w:r>
      <w:r>
        <w:rPr>
          <w:spacing w:val="-18"/>
        </w:rPr>
        <w:t xml:space="preserve"> </w:t>
      </w:r>
      <w:r>
        <w:t>the</w:t>
      </w:r>
      <w:r>
        <w:rPr>
          <w:spacing w:val="-17"/>
        </w:rPr>
        <w:t xml:space="preserve"> </w:t>
      </w:r>
      <w:r>
        <w:t>written</w:t>
      </w:r>
      <w:r>
        <w:rPr>
          <w:spacing w:val="-17"/>
        </w:rPr>
        <w:t xml:space="preserve"> </w:t>
      </w:r>
      <w:r>
        <w:t>request.</w:t>
      </w:r>
      <w:r>
        <w:rPr>
          <w:spacing w:val="-17"/>
        </w:rPr>
        <w:t xml:space="preserve"> </w:t>
      </w:r>
      <w:r>
        <w:t>The</w:t>
      </w:r>
      <w:r>
        <w:rPr>
          <w:spacing w:val="-17"/>
        </w:rPr>
        <w:t xml:space="preserve"> </w:t>
      </w:r>
      <w:r>
        <w:t>hearing</w:t>
      </w:r>
      <w:r>
        <w:rPr>
          <w:spacing w:val="-16"/>
        </w:rPr>
        <w:t xml:space="preserve"> </w:t>
      </w:r>
      <w:r>
        <w:t>shall</w:t>
      </w:r>
      <w:r>
        <w:rPr>
          <w:spacing w:val="-17"/>
        </w:rPr>
        <w:t xml:space="preserve"> </w:t>
      </w:r>
      <w:r>
        <w:t>be</w:t>
      </w:r>
      <w:r>
        <w:rPr>
          <w:spacing w:val="-17"/>
        </w:rPr>
        <w:t xml:space="preserve"> </w:t>
      </w:r>
      <w:r>
        <w:t>governed by Chapter 119 of the Ohio Revised</w:t>
      </w:r>
      <w:r>
        <w:rPr>
          <w:spacing w:val="-12"/>
        </w:rPr>
        <w:t xml:space="preserve"> </w:t>
      </w:r>
      <w:r>
        <w:t>Code.</w:t>
      </w:r>
    </w:p>
    <w:p w14:paraId="64873D7F" w14:textId="77777777" w:rsidR="007A4041" w:rsidRDefault="007A4041">
      <w:pPr>
        <w:pStyle w:val="BodyText"/>
        <w:spacing w:before="11"/>
        <w:ind w:left="0"/>
        <w:rPr>
          <w:sz w:val="23"/>
        </w:rPr>
      </w:pPr>
    </w:p>
    <w:p w14:paraId="334F1DEF" w14:textId="77777777" w:rsidR="007A4041" w:rsidRDefault="008F1781">
      <w:pPr>
        <w:pStyle w:val="Heading3"/>
      </w:pPr>
      <w:r>
        <w:rPr>
          <w:u w:val="single"/>
        </w:rPr>
        <w:t>VARIANCE</w:t>
      </w:r>
    </w:p>
    <w:p w14:paraId="7D3C29C5" w14:textId="77777777" w:rsidR="007A4041" w:rsidRDefault="008F1781">
      <w:pPr>
        <w:pStyle w:val="BodyText"/>
        <w:spacing w:before="2"/>
        <w:ind w:right="117"/>
        <w:jc w:val="both"/>
      </w:pPr>
      <w:r>
        <w:t>The</w:t>
      </w:r>
      <w:r>
        <w:rPr>
          <w:spacing w:val="-11"/>
        </w:rPr>
        <w:t xml:space="preserve"> </w:t>
      </w:r>
      <w:r>
        <w:t>Board</w:t>
      </w:r>
      <w:r>
        <w:rPr>
          <w:spacing w:val="-11"/>
        </w:rPr>
        <w:t xml:space="preserve"> </w:t>
      </w:r>
      <w:r>
        <w:t>of</w:t>
      </w:r>
      <w:r>
        <w:rPr>
          <w:spacing w:val="-12"/>
        </w:rPr>
        <w:t xml:space="preserve"> </w:t>
      </w:r>
      <w:r>
        <w:t>Health</w:t>
      </w:r>
      <w:r>
        <w:rPr>
          <w:spacing w:val="-11"/>
        </w:rPr>
        <w:t xml:space="preserve"> </w:t>
      </w:r>
      <w:r>
        <w:t>may</w:t>
      </w:r>
      <w:r>
        <w:rPr>
          <w:spacing w:val="-10"/>
        </w:rPr>
        <w:t xml:space="preserve"> </w:t>
      </w:r>
      <w:r>
        <w:t>grant</w:t>
      </w:r>
      <w:r>
        <w:rPr>
          <w:spacing w:val="-11"/>
        </w:rPr>
        <w:t xml:space="preserve"> </w:t>
      </w:r>
      <w:r>
        <w:t>a</w:t>
      </w:r>
      <w:r>
        <w:rPr>
          <w:spacing w:val="-13"/>
        </w:rPr>
        <w:t xml:space="preserve"> </w:t>
      </w:r>
      <w:r>
        <w:t>variance</w:t>
      </w:r>
      <w:r>
        <w:rPr>
          <w:spacing w:val="-11"/>
        </w:rPr>
        <w:t xml:space="preserve"> </w:t>
      </w:r>
      <w:r>
        <w:t>from</w:t>
      </w:r>
      <w:r>
        <w:rPr>
          <w:spacing w:val="-12"/>
        </w:rPr>
        <w:t xml:space="preserve"> </w:t>
      </w:r>
      <w:r>
        <w:t>the</w:t>
      </w:r>
      <w:r>
        <w:rPr>
          <w:spacing w:val="-11"/>
        </w:rPr>
        <w:t xml:space="preserve"> </w:t>
      </w:r>
      <w:r>
        <w:t>requirements</w:t>
      </w:r>
      <w:r>
        <w:rPr>
          <w:spacing w:val="-12"/>
        </w:rPr>
        <w:t xml:space="preserve"> </w:t>
      </w:r>
      <w:r>
        <w:t>of</w:t>
      </w:r>
      <w:r>
        <w:rPr>
          <w:spacing w:val="-12"/>
        </w:rPr>
        <w:t xml:space="preserve"> </w:t>
      </w:r>
      <w:r>
        <w:t>this</w:t>
      </w:r>
      <w:r>
        <w:rPr>
          <w:spacing w:val="-12"/>
        </w:rPr>
        <w:t xml:space="preserve"> </w:t>
      </w:r>
      <w:r>
        <w:t>Regulation</w:t>
      </w:r>
      <w:r>
        <w:rPr>
          <w:spacing w:val="-7"/>
        </w:rPr>
        <w:t xml:space="preserve"> </w:t>
      </w:r>
      <w:r>
        <w:t>when it will not be contrary to the public interest and where a person shows that because of practical</w:t>
      </w:r>
      <w:r>
        <w:rPr>
          <w:spacing w:val="-13"/>
        </w:rPr>
        <w:t xml:space="preserve"> </w:t>
      </w:r>
      <w:r>
        <w:t>difficulties</w:t>
      </w:r>
      <w:r>
        <w:rPr>
          <w:spacing w:val="-14"/>
        </w:rPr>
        <w:t xml:space="preserve"> </w:t>
      </w:r>
      <w:r>
        <w:t>or</w:t>
      </w:r>
      <w:r>
        <w:rPr>
          <w:spacing w:val="-12"/>
        </w:rPr>
        <w:t xml:space="preserve"> </w:t>
      </w:r>
      <w:r>
        <w:t>other</w:t>
      </w:r>
      <w:r>
        <w:rPr>
          <w:spacing w:val="-12"/>
        </w:rPr>
        <w:t xml:space="preserve"> </w:t>
      </w:r>
      <w:r>
        <w:t>special</w:t>
      </w:r>
      <w:r>
        <w:rPr>
          <w:spacing w:val="-13"/>
        </w:rPr>
        <w:t xml:space="preserve"> </w:t>
      </w:r>
      <w:r>
        <w:t>conditions,</w:t>
      </w:r>
      <w:r>
        <w:rPr>
          <w:spacing w:val="-13"/>
        </w:rPr>
        <w:t xml:space="preserve"> </w:t>
      </w:r>
      <w:r>
        <w:t>their</w:t>
      </w:r>
      <w:r>
        <w:rPr>
          <w:spacing w:val="-12"/>
        </w:rPr>
        <w:t xml:space="preserve"> </w:t>
      </w:r>
      <w:r>
        <w:t>strict</w:t>
      </w:r>
      <w:r>
        <w:rPr>
          <w:spacing w:val="-12"/>
        </w:rPr>
        <w:t xml:space="preserve"> </w:t>
      </w:r>
      <w:r>
        <w:t>application</w:t>
      </w:r>
      <w:r>
        <w:rPr>
          <w:spacing w:val="-14"/>
        </w:rPr>
        <w:t xml:space="preserve"> </w:t>
      </w:r>
      <w:r>
        <w:t>will</w:t>
      </w:r>
      <w:r>
        <w:rPr>
          <w:spacing w:val="-14"/>
        </w:rPr>
        <w:t xml:space="preserve"> </w:t>
      </w:r>
      <w:r>
        <w:t>cause</w:t>
      </w:r>
      <w:r>
        <w:rPr>
          <w:spacing w:val="-13"/>
        </w:rPr>
        <w:t xml:space="preserve"> </w:t>
      </w:r>
      <w:r>
        <w:t>unusual and unnecessary hardship. No variance shall be granted, however, that will defeat the spirit</w:t>
      </w:r>
      <w:r>
        <w:rPr>
          <w:spacing w:val="-5"/>
        </w:rPr>
        <w:t xml:space="preserve"> </w:t>
      </w:r>
      <w:r>
        <w:t>and</w:t>
      </w:r>
      <w:r>
        <w:rPr>
          <w:spacing w:val="-6"/>
        </w:rPr>
        <w:t xml:space="preserve"> </w:t>
      </w:r>
      <w:r>
        <w:t>general</w:t>
      </w:r>
      <w:r>
        <w:rPr>
          <w:spacing w:val="-3"/>
        </w:rPr>
        <w:t xml:space="preserve"> </w:t>
      </w:r>
      <w:r>
        <w:t>intent</w:t>
      </w:r>
      <w:r>
        <w:rPr>
          <w:spacing w:val="-5"/>
        </w:rPr>
        <w:t xml:space="preserve"> </w:t>
      </w:r>
      <w:r>
        <w:t>of</w:t>
      </w:r>
      <w:r>
        <w:rPr>
          <w:spacing w:val="-7"/>
        </w:rPr>
        <w:t xml:space="preserve"> </w:t>
      </w:r>
      <w:r>
        <w:t>this</w:t>
      </w:r>
      <w:r>
        <w:rPr>
          <w:spacing w:val="-7"/>
        </w:rPr>
        <w:t xml:space="preserve"> </w:t>
      </w:r>
      <w:r>
        <w:t>regulation</w:t>
      </w:r>
      <w:r>
        <w:rPr>
          <w:spacing w:val="-6"/>
        </w:rPr>
        <w:t xml:space="preserve"> </w:t>
      </w:r>
      <w:r>
        <w:t>or</w:t>
      </w:r>
      <w:r>
        <w:rPr>
          <w:spacing w:val="-3"/>
        </w:rPr>
        <w:t xml:space="preserve"> </w:t>
      </w:r>
      <w:r>
        <w:t>otherwise</w:t>
      </w:r>
      <w:r>
        <w:rPr>
          <w:spacing w:val="-6"/>
        </w:rPr>
        <w:t xml:space="preserve"> </w:t>
      </w:r>
      <w:r>
        <w:t>be</w:t>
      </w:r>
      <w:r>
        <w:rPr>
          <w:spacing w:val="-6"/>
        </w:rPr>
        <w:t xml:space="preserve"> </w:t>
      </w:r>
      <w:r>
        <w:t>contrary</w:t>
      </w:r>
      <w:r>
        <w:rPr>
          <w:spacing w:val="-5"/>
        </w:rPr>
        <w:t xml:space="preserve"> </w:t>
      </w:r>
      <w:r>
        <w:t>to</w:t>
      </w:r>
      <w:r>
        <w:rPr>
          <w:spacing w:val="-5"/>
        </w:rPr>
        <w:t xml:space="preserve"> </w:t>
      </w:r>
      <w:r>
        <w:t>the</w:t>
      </w:r>
      <w:r>
        <w:rPr>
          <w:spacing w:val="-6"/>
        </w:rPr>
        <w:t xml:space="preserve"> </w:t>
      </w:r>
      <w:r>
        <w:t>public</w:t>
      </w:r>
      <w:r>
        <w:rPr>
          <w:spacing w:val="-5"/>
        </w:rPr>
        <w:t xml:space="preserve"> </w:t>
      </w:r>
      <w:r>
        <w:t>interest.</w:t>
      </w:r>
    </w:p>
    <w:p w14:paraId="081B6381" w14:textId="77777777" w:rsidR="007A4041" w:rsidRDefault="007A4041">
      <w:pPr>
        <w:jc w:val="both"/>
        <w:sectPr w:rsidR="007A4041">
          <w:pgSz w:w="12240" w:h="15840"/>
          <w:pgMar w:top="980" w:right="1320" w:bottom="280" w:left="1340" w:header="761" w:footer="0" w:gutter="0"/>
          <w:cols w:space="720"/>
        </w:sectPr>
      </w:pPr>
    </w:p>
    <w:p w14:paraId="1DC505EF" w14:textId="77777777" w:rsidR="007A4041" w:rsidRDefault="007A4041">
      <w:pPr>
        <w:pStyle w:val="BodyText"/>
        <w:ind w:left="0"/>
        <w:rPr>
          <w:sz w:val="20"/>
        </w:rPr>
      </w:pPr>
    </w:p>
    <w:p w14:paraId="2A8172E6" w14:textId="77777777" w:rsidR="007A4041" w:rsidRDefault="008F1781">
      <w:pPr>
        <w:pStyle w:val="Heading3"/>
        <w:spacing w:before="186"/>
      </w:pPr>
      <w:r>
        <w:rPr>
          <w:u w:val="single"/>
        </w:rPr>
        <w:t>PENALTIES</w:t>
      </w:r>
    </w:p>
    <w:p w14:paraId="4321A990" w14:textId="77777777" w:rsidR="007A4041" w:rsidRDefault="008F1781">
      <w:pPr>
        <w:pStyle w:val="BodyText"/>
        <w:spacing w:before="2"/>
        <w:ind w:right="125"/>
        <w:jc w:val="both"/>
      </w:pPr>
      <w:r>
        <w:t>Any</w:t>
      </w:r>
      <w:r>
        <w:rPr>
          <w:spacing w:val="-9"/>
        </w:rPr>
        <w:t xml:space="preserve"> </w:t>
      </w:r>
      <w:r>
        <w:t>person</w:t>
      </w:r>
      <w:r>
        <w:rPr>
          <w:spacing w:val="-10"/>
        </w:rPr>
        <w:t xml:space="preserve"> </w:t>
      </w:r>
      <w:r>
        <w:t>who</w:t>
      </w:r>
      <w:r>
        <w:rPr>
          <w:spacing w:val="-9"/>
        </w:rPr>
        <w:t xml:space="preserve"> </w:t>
      </w:r>
      <w:r>
        <w:t>violates</w:t>
      </w:r>
      <w:r>
        <w:rPr>
          <w:spacing w:val="-10"/>
        </w:rPr>
        <w:t xml:space="preserve"> </w:t>
      </w:r>
      <w:r>
        <w:t>any</w:t>
      </w:r>
      <w:r>
        <w:rPr>
          <w:spacing w:val="-9"/>
        </w:rPr>
        <w:t xml:space="preserve"> </w:t>
      </w:r>
      <w:r>
        <w:t>provision</w:t>
      </w:r>
      <w:r>
        <w:rPr>
          <w:spacing w:val="-10"/>
        </w:rPr>
        <w:t xml:space="preserve"> </w:t>
      </w:r>
      <w:r>
        <w:t>of</w:t>
      </w:r>
      <w:r>
        <w:rPr>
          <w:spacing w:val="-10"/>
        </w:rPr>
        <w:t xml:space="preserve"> </w:t>
      </w:r>
      <w:r>
        <w:t>this</w:t>
      </w:r>
      <w:r>
        <w:rPr>
          <w:spacing w:val="-9"/>
        </w:rPr>
        <w:t xml:space="preserve"> </w:t>
      </w:r>
      <w:r>
        <w:t>Regulation</w:t>
      </w:r>
      <w:r>
        <w:rPr>
          <w:spacing w:val="-10"/>
        </w:rPr>
        <w:t xml:space="preserve"> </w:t>
      </w:r>
      <w:r>
        <w:t>shall</w:t>
      </w:r>
      <w:r>
        <w:rPr>
          <w:spacing w:val="-10"/>
        </w:rPr>
        <w:t xml:space="preserve"> </w:t>
      </w:r>
      <w:r>
        <w:t>be</w:t>
      </w:r>
      <w:r>
        <w:rPr>
          <w:spacing w:val="-6"/>
        </w:rPr>
        <w:t xml:space="preserve"> </w:t>
      </w:r>
      <w:r>
        <w:t>in</w:t>
      </w:r>
      <w:r>
        <w:rPr>
          <w:spacing w:val="-8"/>
        </w:rPr>
        <w:t xml:space="preserve"> </w:t>
      </w:r>
      <w:r>
        <w:t>violation</w:t>
      </w:r>
      <w:r>
        <w:rPr>
          <w:spacing w:val="-10"/>
        </w:rPr>
        <w:t xml:space="preserve"> </w:t>
      </w:r>
      <w:r>
        <w:t>of</w:t>
      </w:r>
      <w:r>
        <w:rPr>
          <w:spacing w:val="-8"/>
        </w:rPr>
        <w:t xml:space="preserve"> </w:t>
      </w:r>
      <w:r>
        <w:t>sections 3709.21 and/or 3707.48 of the Ohio Revised code and shall be subject to the penalties provided by sections 3707.48, 3707.53, and 3707.99 of the Ohio Revised</w:t>
      </w:r>
      <w:r>
        <w:rPr>
          <w:spacing w:val="-14"/>
        </w:rPr>
        <w:t xml:space="preserve"> </w:t>
      </w:r>
      <w:r>
        <w:t>Code.</w:t>
      </w:r>
    </w:p>
    <w:sectPr w:rsidR="007A4041">
      <w:pgSz w:w="12240" w:h="15840"/>
      <w:pgMar w:top="980" w:right="1320" w:bottom="280" w:left="1340" w:header="7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065B0" w14:textId="77777777" w:rsidR="00C26A82" w:rsidRDefault="00C26A82">
      <w:r>
        <w:separator/>
      </w:r>
    </w:p>
  </w:endnote>
  <w:endnote w:type="continuationSeparator" w:id="0">
    <w:p w14:paraId="5CF0B684" w14:textId="77777777" w:rsidR="00C26A82" w:rsidRDefault="00C2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A51F7" w14:textId="77777777" w:rsidR="00C26A82" w:rsidRDefault="00C26A82">
      <w:r>
        <w:separator/>
      </w:r>
    </w:p>
  </w:footnote>
  <w:footnote w:type="continuationSeparator" w:id="0">
    <w:p w14:paraId="3DD925C8" w14:textId="77777777" w:rsidR="00C26A82" w:rsidRDefault="00C26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4A81" w14:textId="77777777" w:rsidR="007A4041" w:rsidRDefault="00CE4BB2">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0BFF52E0" wp14:editId="5D1B12BF">
              <wp:simplePos x="0" y="0"/>
              <wp:positionH relativeFrom="page">
                <wp:posOffset>6764020</wp:posOffset>
              </wp:positionH>
              <wp:positionV relativeFrom="page">
                <wp:posOffset>470535</wp:posOffset>
              </wp:positionV>
              <wp:extent cx="121920" cy="165735"/>
              <wp:effectExtent l="1270" t="3810"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B0C24" w14:textId="77777777" w:rsidR="007A4041" w:rsidRDefault="008F1781">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F52E0" id="_x0000_t202" coordsize="21600,21600" o:spt="202" path="m,l,21600r21600,l21600,xe">
              <v:stroke joinstyle="miter"/>
              <v:path gradientshapeok="t" o:connecttype="rect"/>
            </v:shapetype>
            <v:shape id="Text Box 1" o:spid="_x0000_s1026" type="#_x0000_t202" style="position:absolute;margin-left:532.6pt;margin-top:37.0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o5tm598AAAAMAQAADwAAAGRycy9kb3ducmV2LnhtbEyPwU7DMAyG&#10;70i8Q2QkbixZVcooTacJwQkJ0ZUDx7Tx2miNU5psK29PeoKbf/nT78/FdrYDO+PkjSMJ65UAhtQ6&#10;baiT8Fm/3m2A+aBIq8ERSvhBD9vy+qpQuXYXqvC8Dx2LJeRzJaEPYcw5922PVvmVG5Hi7uAmq0KM&#10;U8f1pC6x3A48ESLjVhmKF3o14nOP7XF/shJ2X1S9mO/35qM6VKauHwW9ZUcpb2/m3ROwgHP4g2HR&#10;j+pQRqfGnUh7NsQssvskshIe0jWwhRCbNAXWLJNIgJcF//9E+QsAAP//AwBQSwECLQAUAAYACAAA&#10;ACEAtoM4kv4AAADhAQAAEwAAAAAAAAAAAAAAAAAAAAAAW0NvbnRlbnRfVHlwZXNdLnhtbFBLAQIt&#10;ABQABgAIAAAAIQA4/SH/1gAAAJQBAAALAAAAAAAAAAAAAAAAAC8BAABfcmVscy8ucmVsc1BLAQIt&#10;ABQABgAIAAAAIQDqrvae5QEAALUDAAAOAAAAAAAAAAAAAAAAAC4CAABkcnMvZTJvRG9jLnhtbFBL&#10;AQItABQABgAIAAAAIQCjm2bn3wAAAAwBAAAPAAAAAAAAAAAAAAAAAD8EAABkcnMvZG93bnJldi54&#10;bWxQSwUGAAAAAAQABADzAAAASwUAAAAA&#10;" filled="f" stroked="f">
              <v:textbox inset="0,0,0,0">
                <w:txbxContent>
                  <w:p w14:paraId="72AB0C24" w14:textId="77777777" w:rsidR="007A4041" w:rsidRDefault="008F1781">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51953"/>
    <w:multiLevelType w:val="hybridMultilevel"/>
    <w:tmpl w:val="98F460F8"/>
    <w:lvl w:ilvl="0" w:tplc="8AC88062">
      <w:start w:val="10"/>
      <w:numFmt w:val="upperLetter"/>
      <w:lvlText w:val="(%1)"/>
      <w:lvlJc w:val="left"/>
      <w:pPr>
        <w:ind w:left="100" w:hanging="355"/>
        <w:jc w:val="left"/>
      </w:pPr>
      <w:rPr>
        <w:rFonts w:ascii="Palatino Linotype" w:eastAsia="Palatino Linotype" w:hAnsi="Palatino Linotype" w:cs="Palatino Linotype" w:hint="default"/>
        <w:spacing w:val="-4"/>
        <w:w w:val="99"/>
        <w:sz w:val="24"/>
        <w:szCs w:val="24"/>
      </w:rPr>
    </w:lvl>
    <w:lvl w:ilvl="1" w:tplc="C2D86C8E">
      <w:start w:val="1"/>
      <w:numFmt w:val="lowerLetter"/>
      <w:lvlText w:val="%2."/>
      <w:lvlJc w:val="left"/>
      <w:pPr>
        <w:ind w:left="820" w:hanging="360"/>
        <w:jc w:val="left"/>
      </w:pPr>
      <w:rPr>
        <w:rFonts w:ascii="Palatino Linotype" w:eastAsia="Palatino Linotype" w:hAnsi="Palatino Linotype" w:cs="Palatino Linotype" w:hint="default"/>
        <w:spacing w:val="-4"/>
        <w:w w:val="100"/>
        <w:sz w:val="24"/>
        <w:szCs w:val="24"/>
      </w:rPr>
    </w:lvl>
    <w:lvl w:ilvl="2" w:tplc="EE086BE8">
      <w:start w:val="1"/>
      <w:numFmt w:val="decimal"/>
      <w:lvlText w:val="%3."/>
      <w:lvlJc w:val="left"/>
      <w:pPr>
        <w:ind w:left="820" w:hanging="360"/>
        <w:jc w:val="left"/>
      </w:pPr>
      <w:rPr>
        <w:rFonts w:ascii="Palatino Linotype" w:eastAsia="Palatino Linotype" w:hAnsi="Palatino Linotype" w:cs="Palatino Linotype" w:hint="default"/>
        <w:spacing w:val="-21"/>
        <w:w w:val="99"/>
        <w:sz w:val="24"/>
        <w:szCs w:val="24"/>
      </w:rPr>
    </w:lvl>
    <w:lvl w:ilvl="3" w:tplc="01A2EDA6">
      <w:numFmt w:val="bullet"/>
      <w:lvlText w:val="•"/>
      <w:lvlJc w:val="left"/>
      <w:pPr>
        <w:ind w:left="2766" w:hanging="360"/>
      </w:pPr>
      <w:rPr>
        <w:rFonts w:hint="default"/>
      </w:rPr>
    </w:lvl>
    <w:lvl w:ilvl="4" w:tplc="BCB4BAC8">
      <w:numFmt w:val="bullet"/>
      <w:lvlText w:val="•"/>
      <w:lvlJc w:val="left"/>
      <w:pPr>
        <w:ind w:left="3740" w:hanging="360"/>
      </w:pPr>
      <w:rPr>
        <w:rFonts w:hint="default"/>
      </w:rPr>
    </w:lvl>
    <w:lvl w:ilvl="5" w:tplc="3E0CAF4C">
      <w:numFmt w:val="bullet"/>
      <w:lvlText w:val="•"/>
      <w:lvlJc w:val="left"/>
      <w:pPr>
        <w:ind w:left="4713" w:hanging="360"/>
      </w:pPr>
      <w:rPr>
        <w:rFonts w:hint="default"/>
      </w:rPr>
    </w:lvl>
    <w:lvl w:ilvl="6" w:tplc="A5B6A44E">
      <w:numFmt w:val="bullet"/>
      <w:lvlText w:val="•"/>
      <w:lvlJc w:val="left"/>
      <w:pPr>
        <w:ind w:left="5686" w:hanging="360"/>
      </w:pPr>
      <w:rPr>
        <w:rFonts w:hint="default"/>
      </w:rPr>
    </w:lvl>
    <w:lvl w:ilvl="7" w:tplc="F00CA38C">
      <w:numFmt w:val="bullet"/>
      <w:lvlText w:val="•"/>
      <w:lvlJc w:val="left"/>
      <w:pPr>
        <w:ind w:left="6660" w:hanging="360"/>
      </w:pPr>
      <w:rPr>
        <w:rFonts w:hint="default"/>
      </w:rPr>
    </w:lvl>
    <w:lvl w:ilvl="8" w:tplc="B94E7B68">
      <w:numFmt w:val="bullet"/>
      <w:lvlText w:val="•"/>
      <w:lvlJc w:val="left"/>
      <w:pPr>
        <w:ind w:left="7633" w:hanging="360"/>
      </w:pPr>
      <w:rPr>
        <w:rFonts w:hint="default"/>
      </w:rPr>
    </w:lvl>
  </w:abstractNum>
  <w:abstractNum w:abstractNumId="1" w15:restartNumberingAfterBreak="0">
    <w:nsid w:val="175D0F49"/>
    <w:multiLevelType w:val="multilevel"/>
    <w:tmpl w:val="4DDA2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326075"/>
    <w:multiLevelType w:val="hybridMultilevel"/>
    <w:tmpl w:val="896C6272"/>
    <w:lvl w:ilvl="0" w:tplc="3222AB88">
      <w:start w:val="1"/>
      <w:numFmt w:val="upperLetter"/>
      <w:lvlText w:val="(%1)"/>
      <w:lvlJc w:val="left"/>
      <w:pPr>
        <w:ind w:left="100" w:hanging="408"/>
        <w:jc w:val="left"/>
      </w:pPr>
      <w:rPr>
        <w:rFonts w:ascii="Palatino Linotype" w:eastAsia="Palatino Linotype" w:hAnsi="Palatino Linotype" w:cs="Palatino Linotype" w:hint="default"/>
        <w:w w:val="100"/>
        <w:sz w:val="24"/>
        <w:szCs w:val="24"/>
      </w:rPr>
    </w:lvl>
    <w:lvl w:ilvl="1" w:tplc="336062D4">
      <w:numFmt w:val="bullet"/>
      <w:lvlText w:val="•"/>
      <w:lvlJc w:val="left"/>
      <w:pPr>
        <w:ind w:left="1048" w:hanging="408"/>
      </w:pPr>
      <w:rPr>
        <w:rFonts w:hint="default"/>
      </w:rPr>
    </w:lvl>
    <w:lvl w:ilvl="2" w:tplc="F6FCC672">
      <w:numFmt w:val="bullet"/>
      <w:lvlText w:val="•"/>
      <w:lvlJc w:val="left"/>
      <w:pPr>
        <w:ind w:left="1996" w:hanging="408"/>
      </w:pPr>
      <w:rPr>
        <w:rFonts w:hint="default"/>
      </w:rPr>
    </w:lvl>
    <w:lvl w:ilvl="3" w:tplc="8C24B5A2">
      <w:numFmt w:val="bullet"/>
      <w:lvlText w:val="•"/>
      <w:lvlJc w:val="left"/>
      <w:pPr>
        <w:ind w:left="2944" w:hanging="408"/>
      </w:pPr>
      <w:rPr>
        <w:rFonts w:hint="default"/>
      </w:rPr>
    </w:lvl>
    <w:lvl w:ilvl="4" w:tplc="90EAD1CA">
      <w:numFmt w:val="bullet"/>
      <w:lvlText w:val="•"/>
      <w:lvlJc w:val="left"/>
      <w:pPr>
        <w:ind w:left="3892" w:hanging="408"/>
      </w:pPr>
      <w:rPr>
        <w:rFonts w:hint="default"/>
      </w:rPr>
    </w:lvl>
    <w:lvl w:ilvl="5" w:tplc="EAC88598">
      <w:numFmt w:val="bullet"/>
      <w:lvlText w:val="•"/>
      <w:lvlJc w:val="left"/>
      <w:pPr>
        <w:ind w:left="4840" w:hanging="408"/>
      </w:pPr>
      <w:rPr>
        <w:rFonts w:hint="default"/>
      </w:rPr>
    </w:lvl>
    <w:lvl w:ilvl="6" w:tplc="9F36772C">
      <w:numFmt w:val="bullet"/>
      <w:lvlText w:val="•"/>
      <w:lvlJc w:val="left"/>
      <w:pPr>
        <w:ind w:left="5788" w:hanging="408"/>
      </w:pPr>
      <w:rPr>
        <w:rFonts w:hint="default"/>
      </w:rPr>
    </w:lvl>
    <w:lvl w:ilvl="7" w:tplc="70D8A0B6">
      <w:numFmt w:val="bullet"/>
      <w:lvlText w:val="•"/>
      <w:lvlJc w:val="left"/>
      <w:pPr>
        <w:ind w:left="6736" w:hanging="408"/>
      </w:pPr>
      <w:rPr>
        <w:rFonts w:hint="default"/>
      </w:rPr>
    </w:lvl>
    <w:lvl w:ilvl="8" w:tplc="038090C0">
      <w:numFmt w:val="bullet"/>
      <w:lvlText w:val="•"/>
      <w:lvlJc w:val="left"/>
      <w:pPr>
        <w:ind w:left="7684" w:hanging="40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41"/>
    <w:rsid w:val="00034913"/>
    <w:rsid w:val="003C6FB7"/>
    <w:rsid w:val="00635525"/>
    <w:rsid w:val="00682F00"/>
    <w:rsid w:val="007A4041"/>
    <w:rsid w:val="007B3AF5"/>
    <w:rsid w:val="008F1781"/>
    <w:rsid w:val="00981A14"/>
    <w:rsid w:val="00AD53C6"/>
    <w:rsid w:val="00C26A82"/>
    <w:rsid w:val="00CE4BB2"/>
    <w:rsid w:val="00D67919"/>
    <w:rsid w:val="00ED62EB"/>
    <w:rsid w:val="00F2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8CDDB"/>
  <w15:docId w15:val="{329424B6-30DE-4389-864B-4C093E63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right="1181"/>
      <w:jc w:val="right"/>
      <w:outlineLvl w:val="0"/>
    </w:pPr>
    <w:rPr>
      <w:b/>
      <w:bCs/>
      <w:sz w:val="64"/>
      <w:szCs w:val="64"/>
    </w:rPr>
  </w:style>
  <w:style w:type="paragraph" w:styleId="Heading2">
    <w:name w:val="heading 2"/>
    <w:basedOn w:val="Normal"/>
    <w:uiPriority w:val="9"/>
    <w:unhideWhenUsed/>
    <w:qFormat/>
    <w:pPr>
      <w:outlineLvl w:val="1"/>
    </w:pPr>
    <w:rPr>
      <w:sz w:val="32"/>
      <w:szCs w:val="32"/>
    </w:rPr>
  </w:style>
  <w:style w:type="paragraph" w:styleId="Heading3">
    <w:name w:val="heading 3"/>
    <w:basedOn w:val="Normal"/>
    <w:uiPriority w:val="9"/>
    <w:unhideWhenUsed/>
    <w:qFormat/>
    <w:pPr>
      <w:ind w:left="10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jc w:val="both"/>
    </w:pPr>
  </w:style>
  <w:style w:type="paragraph" w:customStyle="1" w:styleId="TableParagraph">
    <w:name w:val="Table Paragraph"/>
    <w:basedOn w:val="Normal"/>
    <w:uiPriority w:val="1"/>
    <w:qFormat/>
    <w:pPr>
      <w:spacing w:before="2"/>
      <w:ind w:left="578" w:right="30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A7FF7-05E5-400F-8C39-872E078B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Tuscarawas County Health Department Animal Bite &amp; Rabies Investigation Procedure</vt:lpstr>
    </vt:vector>
  </TitlesOfParts>
  <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Tuscarawas County Health Department Animal Bite &amp; Rabies Investigation Procedure</dc:title>
  <dc:creator>Tusc Health</dc:creator>
  <cp:lastModifiedBy>Health Commissioner</cp:lastModifiedBy>
  <cp:revision>2</cp:revision>
  <dcterms:created xsi:type="dcterms:W3CDTF">2020-06-17T15:34:00Z</dcterms:created>
  <dcterms:modified xsi:type="dcterms:W3CDTF">2020-06-17T15:34:00Z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2013</vt:lpwstr>
  </property>
  <property fmtid="{D5CDD505-2E9C-101B-9397-08002B2CF9AE}" pid="4" name="LastSaved">
    <vt:filetime>2019-02-12T00:00:00Z</vt:filetime>
  </property>
</Properties>
</file>